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3EC9" w:rsidRDefault="00303EC9">
      <w:pPr>
        <w:jc w:val="center"/>
        <w:rPr>
          <w:b/>
          <w:sz w:val="28"/>
        </w:rPr>
      </w:pPr>
    </w:p>
    <w:p w:rsidR="005C79D9" w:rsidRDefault="005C79D9">
      <w:pPr>
        <w:jc w:val="center"/>
        <w:rPr>
          <w:b/>
          <w:sz w:val="28"/>
        </w:rPr>
      </w:pPr>
    </w:p>
    <w:p w:rsidR="00303EC9" w:rsidRPr="005C79D9" w:rsidRDefault="005C79D9" w:rsidP="005C79D9">
      <w:pPr>
        <w:jc w:val="center"/>
        <w:rPr>
          <w:b/>
          <w:sz w:val="28"/>
        </w:rPr>
      </w:pPr>
      <w:r w:rsidRPr="005C79D9">
        <w:rPr>
          <w:b/>
          <w:noProof/>
          <w:sz w:val="28"/>
        </w:rPr>
        <w:drawing>
          <wp:inline distT="0" distB="0" distL="0" distR="0">
            <wp:extent cx="6343650" cy="84143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3796" cy="8414579"/>
                    </a:xfrm>
                    <a:prstGeom prst="rect">
                      <a:avLst/>
                    </a:prstGeom>
                    <a:noFill/>
                    <a:ln>
                      <a:noFill/>
                    </a:ln>
                  </pic:spPr>
                </pic:pic>
              </a:graphicData>
            </a:graphic>
          </wp:inline>
        </w:drawing>
      </w:r>
      <w:r w:rsidR="009F01B9">
        <w:br w:type="page"/>
      </w:r>
    </w:p>
    <w:p w:rsidR="00303EC9" w:rsidRDefault="009F01B9">
      <w:pPr>
        <w:ind w:hanging="142"/>
        <w:jc w:val="center"/>
        <w:rPr>
          <w:b/>
        </w:rPr>
      </w:pPr>
      <w:r>
        <w:rPr>
          <w:b/>
        </w:rPr>
        <w:lastRenderedPageBreak/>
        <w:t>I. ОБЩИЕ ПОЛОЖЕНИЯ</w:t>
      </w:r>
    </w:p>
    <w:p w:rsidR="00303EC9" w:rsidRDefault="00303EC9">
      <w:pPr>
        <w:pStyle w:val="3"/>
        <w:jc w:val="center"/>
      </w:pPr>
    </w:p>
    <w:p w:rsidR="00303EC9" w:rsidRDefault="009F01B9">
      <w:pPr>
        <w:pStyle w:val="3"/>
        <w:ind w:firstLine="709"/>
        <w:contextualSpacing/>
        <w:rPr>
          <w:u w:val="single"/>
        </w:rPr>
      </w:pPr>
      <w:r>
        <w:t>1.1.</w:t>
      </w:r>
      <w:r>
        <w:rPr>
          <w:color w:val="000000"/>
        </w:rPr>
        <w:t> </w:t>
      </w:r>
      <w:r>
        <w:t xml:space="preserve">Настоящий коллективный договор заключён между работодателем и работниками в лице их представителей и является правовым актом, регулирующим социально-трудовые отношения в </w:t>
      </w:r>
      <w:r>
        <w:rPr>
          <w:u w:val="single"/>
        </w:rPr>
        <w:t>муниципальном бюджетном</w:t>
      </w:r>
    </w:p>
    <w:p w:rsidR="00303EC9" w:rsidRDefault="009F01B9">
      <w:pPr>
        <w:pStyle w:val="3"/>
        <w:contextualSpacing/>
        <w:jc w:val="left"/>
      </w:pPr>
      <w:r>
        <w:rPr>
          <w:u w:val="single"/>
        </w:rPr>
        <w:t xml:space="preserve">общеобразовательном учреждении "Колпнянская средняя общеобразовательная школа №2" </w:t>
      </w:r>
    </w:p>
    <w:p w:rsidR="00303EC9" w:rsidRDefault="009F01B9">
      <w:pPr>
        <w:pStyle w:val="3"/>
        <w:ind w:firstLine="709"/>
        <w:contextualSpacing/>
      </w:pPr>
      <w:r>
        <w:t>1.2.</w:t>
      </w:r>
      <w:r>
        <w:rPr>
          <w:color w:val="000000"/>
        </w:rPr>
        <w:t> </w:t>
      </w:r>
      <w:r>
        <w:t>Основой для заключения коллективного договора являются:</w:t>
      </w:r>
    </w:p>
    <w:p w:rsidR="00303EC9" w:rsidRDefault="009F01B9">
      <w:pPr>
        <w:pStyle w:val="3"/>
        <w:ind w:firstLine="709"/>
        <w:contextualSpacing/>
      </w:pPr>
      <w:r>
        <w:t>Конституция Российской Федерации;</w:t>
      </w:r>
    </w:p>
    <w:p w:rsidR="00303EC9" w:rsidRDefault="009F01B9">
      <w:pPr>
        <w:pStyle w:val="3"/>
        <w:ind w:firstLine="709"/>
        <w:contextualSpacing/>
      </w:pPr>
      <w:r>
        <w:t>нормы международного права и международные договоры Российской Федерации (если они не противоречат Конституции Российской Федерации);</w:t>
      </w:r>
    </w:p>
    <w:p w:rsidR="00303EC9" w:rsidRDefault="009F01B9">
      <w:pPr>
        <w:pStyle w:val="3"/>
        <w:ind w:firstLine="709"/>
        <w:contextualSpacing/>
      </w:pPr>
      <w:r>
        <w:t>Трудовой кодекс Российской Федерации (далее – ТК РФ);</w:t>
      </w:r>
    </w:p>
    <w:p w:rsidR="00303EC9" w:rsidRDefault="009F01B9">
      <w:pPr>
        <w:pStyle w:val="3"/>
        <w:ind w:firstLine="709"/>
        <w:contextualSpacing/>
      </w:pPr>
      <w:r>
        <w:t>Федеральный закон от 12 января 1996 г. № 10-ФЗ «О профессиональных союзах, их правах и гарантиях деятельности»;</w:t>
      </w:r>
    </w:p>
    <w:p w:rsidR="00303EC9" w:rsidRDefault="009F01B9">
      <w:pPr>
        <w:pStyle w:val="3"/>
        <w:ind w:firstLine="709"/>
        <w:contextualSpacing/>
      </w:pPr>
      <w:r>
        <w:t>Федеральный закон от 29 декабря 2012 г. № 273-ФЗ «Об образовании в Российской Федерации» (далее – Федеральный закон № 273-ФЗ);</w:t>
      </w:r>
    </w:p>
    <w:p w:rsidR="00303EC9" w:rsidRDefault="009F01B9">
      <w:pPr>
        <w:pStyle w:val="3"/>
        <w:ind w:firstLine="709"/>
        <w:contextualSpacing/>
      </w:pPr>
      <w:r>
        <w:rPr>
          <w:shd w:val="clear" w:color="auto" w:fill="FBFBFB"/>
        </w:rPr>
        <w:t>Закон Орловской области от 6 сентября 2013г. N1525-ОЗ «Об образовании в Орловской области»;</w:t>
      </w:r>
    </w:p>
    <w:p w:rsidR="00303EC9" w:rsidRDefault="009F01B9">
      <w:pPr>
        <w:pStyle w:val="3"/>
        <w:ind w:firstLine="709"/>
        <w:contextualSpacing/>
      </w:pPr>
      <w:r>
        <w:t>законодательные и иные нормативные правовые акты;</w:t>
      </w:r>
    </w:p>
    <w:p w:rsidR="00303EC9" w:rsidRDefault="009F01B9">
      <w:pPr>
        <w:pStyle w:val="3"/>
        <w:ind w:firstLine="709"/>
        <w:contextualSpacing/>
      </w:pPr>
      <w:r>
        <w:t>Отраслевое соглашение по организациям, находящимся в ведении Министерства просвещения Российской Федерации, на 2021-2023 годы;</w:t>
      </w:r>
    </w:p>
    <w:p w:rsidR="00303EC9" w:rsidRDefault="009F01B9">
      <w:pPr>
        <w:pStyle w:val="3"/>
        <w:ind w:firstLine="709"/>
        <w:contextualSpacing/>
      </w:pPr>
      <w:r>
        <w:t>Региональное отраслевое соглашение между Орловской областной организацией Профессионального союза работников народного образования и науки Российской Федерации и Департаментом образования Орловской области на 2022-2024 годы;</w:t>
      </w:r>
    </w:p>
    <w:p w:rsidR="00303EC9" w:rsidRDefault="009F01B9">
      <w:pPr>
        <w:pStyle w:val="3"/>
        <w:ind w:firstLine="709"/>
        <w:contextualSpacing/>
      </w:pPr>
      <w:r>
        <w:t>территориальное (муниципальное) отраслевое соглашение, регулирующее социально-трудовые отношения в системе образования.</w:t>
      </w:r>
    </w:p>
    <w:p w:rsidR="00303EC9" w:rsidRDefault="009F01B9">
      <w:pPr>
        <w:pStyle w:val="3"/>
        <w:ind w:firstLine="709"/>
        <w:contextualSpacing/>
      </w:pPr>
      <w:r>
        <w:t>1.3.</w:t>
      </w:r>
      <w:r>
        <w:rPr>
          <w:color w:val="000000"/>
        </w:rPr>
        <w:t> </w:t>
      </w:r>
      <w:r>
        <w:t xml:space="preserve">Сторонами коллективного договора являются: </w:t>
      </w:r>
    </w:p>
    <w:p w:rsidR="00303EC9" w:rsidRDefault="009F01B9" w:rsidP="000C7858">
      <w:pPr>
        <w:pStyle w:val="3"/>
        <w:ind w:firstLine="709"/>
        <w:contextualSpacing/>
      </w:pPr>
      <w:r>
        <w:t xml:space="preserve">работодатель в лице его представителя – руководителя образовательной организации </w:t>
      </w:r>
      <w:r>
        <w:rPr>
          <w:u w:val="single"/>
        </w:rPr>
        <w:t xml:space="preserve">Авилова Марина Вячеславовна </w:t>
      </w:r>
      <w:r>
        <w:t xml:space="preserve"> (далее – работодатель, организация, образовательная организация);</w:t>
      </w:r>
    </w:p>
    <w:p w:rsidR="00303EC9" w:rsidRDefault="009F01B9" w:rsidP="000C7858">
      <w:pPr>
        <w:pStyle w:val="3"/>
        <w:ind w:firstLine="709"/>
        <w:contextualSpacing/>
        <w:rPr>
          <w:u w:val="single"/>
        </w:rPr>
      </w:pPr>
      <w:r>
        <w:t xml:space="preserve">работники образовательной организации в лице их представителя – первичной профсоюзной организации  </w:t>
      </w:r>
      <w:r>
        <w:rPr>
          <w:u w:val="single"/>
        </w:rPr>
        <w:t>Мошненко Ольга Анатольевна.</w:t>
      </w:r>
    </w:p>
    <w:p w:rsidR="00303EC9" w:rsidRDefault="009F01B9" w:rsidP="000C7858">
      <w:pPr>
        <w:pStyle w:val="3"/>
        <w:ind w:firstLine="709"/>
        <w:contextualSpacing/>
      </w:pPr>
      <w:r>
        <w:t xml:space="preserve"> 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r>
        <w:rPr>
          <w:rStyle w:val="afff1"/>
        </w:rPr>
        <w:footnoteReference w:id="1"/>
      </w:r>
      <w:r>
        <w:t xml:space="preserve">. </w:t>
      </w:r>
    </w:p>
    <w:p w:rsidR="00303EC9" w:rsidRDefault="009F01B9" w:rsidP="000C7858">
      <w:pPr>
        <w:pStyle w:val="3"/>
        <w:ind w:firstLine="709"/>
        <w:contextualSpacing/>
      </w:pPr>
      <w:r>
        <w:t>1.4.</w:t>
      </w:r>
      <w:r>
        <w:rPr>
          <w:color w:val="000000"/>
        </w:rPr>
        <w:t> </w:t>
      </w:r>
      <w:r>
        <w:t xml:space="preserve">Коллективный договор заключён с целью определения взаимных обязательств работников и работодателя по защите социально-трудовых прав и интересов работников образовательной организации и установлению </w:t>
      </w:r>
      <w:r>
        <w:lastRenderedPageBreak/>
        <w:t xml:space="preserve">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303EC9" w:rsidRDefault="009F01B9">
      <w:pPr>
        <w:pStyle w:val="3"/>
        <w:ind w:firstLine="709"/>
        <w:contextualSpacing/>
      </w:pPr>
      <w:r>
        <w:t>1.5.</w:t>
      </w:r>
      <w:r>
        <w:rPr>
          <w:color w:val="000000"/>
        </w:rPr>
        <w:t> </w:t>
      </w:r>
      <w: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303EC9" w:rsidRDefault="009F01B9">
      <w:pPr>
        <w:ind w:firstLine="709"/>
        <w:contextualSpacing/>
        <w:jc w:val="both"/>
        <w:rPr>
          <w:strike/>
          <w:sz w:val="28"/>
        </w:rPr>
      </w:pPr>
      <w:r>
        <w:rPr>
          <w:sz w:val="28"/>
        </w:rPr>
        <w:t>1.6.</w:t>
      </w:r>
      <w:r>
        <w:rPr>
          <w:color w:val="000000"/>
          <w:sz w:val="28"/>
        </w:rPr>
        <w:t> </w:t>
      </w:r>
      <w:r>
        <w:rPr>
          <w:sz w:val="28"/>
        </w:rPr>
        <w:t>Стороны договорились о том, что изменения и дополнения в коллективный договор в течение срока его действия могут вноситься по совместному решению представителями сторон в порядке, установленном при его заключении (статья 44</w:t>
      </w:r>
      <w:r>
        <w:rPr>
          <w:color w:val="000000"/>
          <w:sz w:val="28"/>
        </w:rPr>
        <w:t> </w:t>
      </w:r>
      <w:r>
        <w:rPr>
          <w:sz w:val="28"/>
        </w:rPr>
        <w:t>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w:t>
      </w:r>
    </w:p>
    <w:p w:rsidR="00303EC9" w:rsidRDefault="009F01B9">
      <w:pPr>
        <w:ind w:firstLine="709"/>
        <w:contextualSpacing/>
        <w:jc w:val="both"/>
        <w:rPr>
          <w:sz w:val="28"/>
        </w:rPr>
      </w:pPr>
      <w:r>
        <w:rPr>
          <w:sz w:val="28"/>
        </w:rPr>
        <w:t>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303EC9" w:rsidRDefault="009F01B9">
      <w:pPr>
        <w:ind w:firstLine="709"/>
        <w:contextualSpacing/>
        <w:jc w:val="both"/>
        <w:rPr>
          <w:sz w:val="28"/>
        </w:rPr>
      </w:pPr>
      <w:r>
        <w:rPr>
          <w:sz w:val="28"/>
        </w:rPr>
        <w:t>1.7.</w:t>
      </w:r>
      <w:r>
        <w:rPr>
          <w:color w:val="000000"/>
          <w:sz w:val="28"/>
        </w:rPr>
        <w:t> </w:t>
      </w:r>
      <w:r>
        <w:rPr>
          <w:sz w:val="28"/>
        </w:rPr>
        <w:t>Для достижения поставленных целей:</w:t>
      </w:r>
    </w:p>
    <w:p w:rsidR="00303EC9" w:rsidRDefault="009F01B9">
      <w:pPr>
        <w:ind w:firstLine="709"/>
        <w:contextualSpacing/>
        <w:jc w:val="both"/>
        <w:rPr>
          <w:color w:val="000000"/>
          <w:sz w:val="28"/>
        </w:rPr>
      </w:pPr>
      <w:r>
        <w:rPr>
          <w:sz w:val="28"/>
        </w:rPr>
        <w:t>работодатель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образовательной организации, и не позднее чем в трёхдневный срок  сообщать выборному органу первичной профсоюзной организации свой мотивированный ответ по каждому вопросу;</w:t>
      </w:r>
    </w:p>
    <w:p w:rsidR="00303EC9" w:rsidRDefault="009F01B9">
      <w:pPr>
        <w:pStyle w:val="aff"/>
        <w:spacing w:before="0" w:beforeAutospacing="0" w:after="0" w:afterAutospacing="0"/>
        <w:ind w:firstLine="709"/>
        <w:contextualSpacing/>
        <w:jc w:val="both"/>
        <w:rPr>
          <w:sz w:val="28"/>
        </w:rPr>
      </w:pPr>
      <w:r>
        <w:rPr>
          <w:sz w:val="28"/>
        </w:rPr>
        <w:t xml:space="preserve">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w:t>
      </w:r>
      <w:r>
        <w:rPr>
          <w:color w:val="000000"/>
          <w:sz w:val="28"/>
        </w:rPr>
        <w:t>образовательной организации</w:t>
      </w:r>
      <w:r>
        <w:rPr>
          <w:sz w:val="28"/>
        </w:rPr>
        <w:t>, путём предоставления выборному органу первичной профсоюзной организации копий документов о принятии таких решений в течение трёх дней со дня получения работодателем решения от соответствующего государственного органа;</w:t>
      </w:r>
    </w:p>
    <w:p w:rsidR="00303EC9" w:rsidRDefault="009F01B9">
      <w:pPr>
        <w:pStyle w:val="aff"/>
        <w:spacing w:before="0" w:beforeAutospacing="0" w:after="0" w:afterAutospacing="0"/>
        <w:ind w:firstLine="709"/>
        <w:contextualSpacing/>
        <w:jc w:val="both"/>
        <w:rPr>
          <w:color w:val="000000"/>
          <w:sz w:val="28"/>
        </w:rPr>
      </w:pPr>
      <w:r>
        <w:rPr>
          <w:sz w:val="28"/>
        </w:rPr>
        <w:t>работодатель обеспечивает соблюдение законодательства о защите персональных данных, о</w:t>
      </w:r>
      <w:r>
        <w:rPr>
          <w:color w:val="000000"/>
          <w:sz w:val="28"/>
        </w:rPr>
        <w:t>знакомление работников и их представителей под роспись с документами, устанавливающими порядок обработки персональных данных, а также их правами и обязанностями в этой области;</w:t>
      </w:r>
    </w:p>
    <w:p w:rsidR="00303EC9" w:rsidRDefault="009F01B9">
      <w:pPr>
        <w:pStyle w:val="aff"/>
        <w:spacing w:before="0" w:beforeAutospacing="0" w:after="0" w:afterAutospacing="0"/>
        <w:ind w:firstLine="709"/>
        <w:contextualSpacing/>
        <w:jc w:val="both"/>
        <w:rPr>
          <w:color w:val="000000"/>
          <w:sz w:val="28"/>
        </w:rPr>
      </w:pPr>
      <w:r>
        <w:rPr>
          <w:sz w:val="28"/>
        </w:rPr>
        <w:t>выборный орган первичной профсоюзной организации представляет и защищает права и интересы членов Профсоюза по вопросам индивидуальных трудовых и иных непосредственно связанных с ними отношений, интересы работников, не являющихся членами Профсоюза, но уполномочивших выборный орган первичной профсоюзной организации представлять их 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на условиях, установленных выборным органом первичной профсоюзной организации (статья 30</w:t>
      </w:r>
      <w:r>
        <w:rPr>
          <w:color w:val="000000"/>
          <w:sz w:val="28"/>
        </w:rPr>
        <w:t> </w:t>
      </w:r>
      <w:r>
        <w:rPr>
          <w:sz w:val="28"/>
        </w:rPr>
        <w:t>ТК РФ).</w:t>
      </w:r>
    </w:p>
    <w:p w:rsidR="00303EC9" w:rsidRDefault="009F01B9">
      <w:pPr>
        <w:ind w:firstLine="709"/>
        <w:contextualSpacing/>
        <w:jc w:val="both"/>
        <w:rPr>
          <w:sz w:val="28"/>
        </w:rPr>
      </w:pPr>
      <w:r>
        <w:rPr>
          <w:sz w:val="28"/>
        </w:rPr>
        <w:lastRenderedPageBreak/>
        <w:t>1.8.</w:t>
      </w:r>
      <w:r>
        <w:rPr>
          <w:color w:val="000000"/>
          <w:sz w:val="28"/>
        </w:rPr>
        <w:t> </w:t>
      </w:r>
      <w:r>
        <w:rPr>
          <w:sz w:val="28"/>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303EC9" w:rsidRDefault="009F01B9">
      <w:pPr>
        <w:ind w:firstLine="709"/>
        <w:contextualSpacing/>
        <w:jc w:val="both"/>
        <w:rPr>
          <w:sz w:val="28"/>
        </w:rPr>
      </w:pPr>
      <w:r>
        <w:rPr>
          <w:sz w:val="28"/>
        </w:rPr>
        <w:t>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Pr>
          <w:color w:val="000000"/>
          <w:sz w:val="28"/>
        </w:rPr>
        <w:t> </w:t>
      </w:r>
      <w:r>
        <w:rPr>
          <w:sz w:val="28"/>
        </w:rPr>
        <w:t>ТК РФ и нормами главы 61</w:t>
      </w:r>
      <w:r>
        <w:rPr>
          <w:color w:val="000000"/>
          <w:sz w:val="28"/>
        </w:rPr>
        <w:t> </w:t>
      </w:r>
      <w:r>
        <w:rPr>
          <w:sz w:val="28"/>
        </w:rPr>
        <w:t>ТК РФ, регулирующими вопросы рассмотрения и разрешения коллективных трудовых споров.</w:t>
      </w:r>
    </w:p>
    <w:p w:rsidR="00303EC9" w:rsidRDefault="009F01B9">
      <w:pPr>
        <w:ind w:firstLine="709"/>
        <w:contextualSpacing/>
        <w:jc w:val="both"/>
        <w:rPr>
          <w:sz w:val="28"/>
        </w:rPr>
      </w:pPr>
      <w:r>
        <w:rPr>
          <w:sz w:val="28"/>
        </w:rPr>
        <w:t>1.9.</w:t>
      </w:r>
      <w:r>
        <w:rPr>
          <w:color w:val="000000"/>
          <w:sz w:val="28"/>
        </w:rPr>
        <w:t> </w:t>
      </w:r>
      <w:r>
        <w:rPr>
          <w:sz w:val="28"/>
        </w:rPr>
        <w:t>В соответствии с действующим законодательством (статья 54</w:t>
      </w:r>
      <w:r>
        <w:rPr>
          <w:color w:val="000000"/>
          <w:sz w:val="28"/>
        </w:rPr>
        <w:t> </w:t>
      </w:r>
      <w:r>
        <w:rPr>
          <w:sz w:val="28"/>
        </w:rPr>
        <w:t>ТК РФ) работодатель или лицо, его представляющее, несёт ответственность за уклонение от участия в переговорах, нарушение или невыполнение обязательств, принятых коллективным договором, непредоставление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(бездействия)направленные на воспрепятствование реализации договоренностей, принятых в рамках социального партнёрства</w:t>
      </w:r>
      <w:r>
        <w:rPr>
          <w:rStyle w:val="afff1"/>
          <w:sz w:val="28"/>
        </w:rPr>
        <w:footnoteReference w:id="2"/>
      </w:r>
      <w:r>
        <w:rPr>
          <w:sz w:val="28"/>
        </w:rPr>
        <w:t>.</w:t>
      </w:r>
    </w:p>
    <w:p w:rsidR="00303EC9" w:rsidRDefault="009F01B9">
      <w:pPr>
        <w:ind w:firstLine="709"/>
        <w:contextualSpacing/>
        <w:jc w:val="both"/>
        <w:rPr>
          <w:sz w:val="28"/>
        </w:rPr>
      </w:pPr>
      <w:r>
        <w:rPr>
          <w:sz w:val="28"/>
        </w:rPr>
        <w:t>1.10.</w:t>
      </w:r>
      <w:r>
        <w:rPr>
          <w:color w:val="000000"/>
          <w:sz w:val="28"/>
        </w:rPr>
        <w:t> </w:t>
      </w:r>
      <w:r>
        <w:rPr>
          <w:sz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303EC9" w:rsidRDefault="009F01B9">
      <w:pPr>
        <w:ind w:firstLine="709"/>
        <w:contextualSpacing/>
        <w:jc w:val="both"/>
        <w:rPr>
          <w:sz w:val="28"/>
        </w:rPr>
      </w:pPr>
      <w:r>
        <w:rPr>
          <w:sz w:val="28"/>
        </w:rPr>
        <w:t>1.11.</w:t>
      </w:r>
      <w:r>
        <w:rPr>
          <w:color w:val="000000"/>
          <w:sz w:val="28"/>
        </w:rPr>
        <w:t> </w:t>
      </w:r>
      <w:r>
        <w:rPr>
          <w:sz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303EC9" w:rsidRDefault="009F01B9">
      <w:pPr>
        <w:ind w:firstLine="709"/>
        <w:contextualSpacing/>
        <w:jc w:val="both"/>
        <w:rPr>
          <w:sz w:val="28"/>
        </w:rPr>
      </w:pPr>
      <w:r>
        <w:rPr>
          <w:sz w:val="28"/>
        </w:rPr>
        <w:t>—</w:t>
      </w:r>
      <w:r>
        <w:rPr>
          <w:color w:val="000000"/>
          <w:sz w:val="28"/>
        </w:rPr>
        <w:t> </w:t>
      </w:r>
      <w:r>
        <w:rPr>
          <w:sz w:val="28"/>
        </w:rPr>
        <w:t>учёт мнения выборного органа первичной профсоюзной организации (согласование);</w:t>
      </w:r>
    </w:p>
    <w:p w:rsidR="00303EC9" w:rsidRDefault="009F01B9">
      <w:pPr>
        <w:ind w:firstLine="709"/>
        <w:contextualSpacing/>
        <w:jc w:val="both"/>
        <w:rPr>
          <w:sz w:val="28"/>
        </w:rPr>
      </w:pPr>
      <w:r>
        <w:rPr>
          <w:sz w:val="28"/>
        </w:rPr>
        <w:t>—</w:t>
      </w:r>
      <w:r>
        <w:rPr>
          <w:color w:val="000000"/>
          <w:sz w:val="28"/>
        </w:rPr>
        <w:t> </w:t>
      </w:r>
      <w:r>
        <w:rPr>
          <w:sz w:val="28"/>
        </w:rPr>
        <w:t xml:space="preserve">консультации работодателя и представителей работников по вопросам принятия локальных нормативных актов, </w:t>
      </w:r>
    </w:p>
    <w:p w:rsidR="00303EC9" w:rsidRDefault="009F01B9">
      <w:pPr>
        <w:ind w:firstLine="709"/>
        <w:contextualSpacing/>
        <w:jc w:val="both"/>
        <w:rPr>
          <w:sz w:val="28"/>
        </w:rPr>
      </w:pPr>
      <w:r>
        <w:rPr>
          <w:sz w:val="28"/>
        </w:rPr>
        <w:t>—</w:t>
      </w:r>
      <w:r>
        <w:rPr>
          <w:color w:val="000000"/>
          <w:sz w:val="28"/>
        </w:rPr>
        <w:t> </w:t>
      </w:r>
      <w:r>
        <w:rPr>
          <w:sz w:val="28"/>
        </w:rPr>
        <w:t>получение 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Pr>
          <w:color w:val="000000"/>
        </w:rPr>
        <w:t> </w:t>
      </w:r>
      <w:r>
        <w:rPr>
          <w:sz w:val="28"/>
        </w:rPr>
        <w:t>53</w:t>
      </w:r>
      <w:r>
        <w:rPr>
          <w:color w:val="000000"/>
          <w:sz w:val="28"/>
        </w:rPr>
        <w:t> </w:t>
      </w:r>
      <w:r>
        <w:rPr>
          <w:sz w:val="28"/>
        </w:rPr>
        <w:t>ТК РФ и настоящим коллективным договором;</w:t>
      </w:r>
    </w:p>
    <w:p w:rsidR="00303EC9" w:rsidRDefault="009F01B9">
      <w:pPr>
        <w:ind w:firstLine="709"/>
        <w:contextualSpacing/>
        <w:jc w:val="both"/>
        <w:rPr>
          <w:sz w:val="28"/>
        </w:rPr>
      </w:pPr>
      <w:r>
        <w:rPr>
          <w:sz w:val="28"/>
        </w:rPr>
        <w:t>—</w:t>
      </w:r>
      <w:r>
        <w:rPr>
          <w:color w:val="000000"/>
          <w:sz w:val="28"/>
        </w:rPr>
        <w:t> </w:t>
      </w:r>
      <w:r>
        <w:rPr>
          <w:sz w:val="28"/>
        </w:rPr>
        <w:t>обсуждение с работодателем вопросов о работе организации, внесении предложений по ее совершенствованию;</w:t>
      </w:r>
    </w:p>
    <w:p w:rsidR="00303EC9" w:rsidRDefault="009F01B9">
      <w:pPr>
        <w:ind w:firstLine="709"/>
        <w:contextualSpacing/>
        <w:jc w:val="both"/>
        <w:rPr>
          <w:sz w:val="28"/>
        </w:rPr>
      </w:pPr>
      <w:r>
        <w:rPr>
          <w:sz w:val="28"/>
        </w:rPr>
        <w:t>—</w:t>
      </w:r>
      <w:r>
        <w:rPr>
          <w:color w:val="000000"/>
          <w:sz w:val="28"/>
        </w:rPr>
        <w:t> </w:t>
      </w:r>
      <w:r>
        <w:rPr>
          <w:sz w:val="28"/>
        </w:rPr>
        <w:t>обсуждение с работодателем вопросов планов социально-экономического развития организации;</w:t>
      </w:r>
    </w:p>
    <w:p w:rsidR="00303EC9" w:rsidRDefault="009F01B9">
      <w:pPr>
        <w:ind w:firstLine="709"/>
        <w:contextualSpacing/>
        <w:jc w:val="both"/>
        <w:rPr>
          <w:sz w:val="28"/>
        </w:rPr>
      </w:pPr>
      <w:r>
        <w:rPr>
          <w:sz w:val="28"/>
        </w:rPr>
        <w:t>—</w:t>
      </w:r>
      <w:r>
        <w:rPr>
          <w:color w:val="000000"/>
          <w:sz w:val="28"/>
        </w:rPr>
        <w:t> </w:t>
      </w:r>
      <w:r>
        <w:rPr>
          <w:sz w:val="28"/>
        </w:rPr>
        <w:t>участие в разработке и принятии коллективного договора;</w:t>
      </w:r>
    </w:p>
    <w:p w:rsidR="00303EC9" w:rsidRDefault="009F01B9">
      <w:pPr>
        <w:ind w:firstLine="709"/>
        <w:contextualSpacing/>
        <w:jc w:val="both"/>
        <w:rPr>
          <w:sz w:val="28"/>
        </w:rPr>
      </w:pPr>
      <w:r>
        <w:rPr>
          <w:sz w:val="28"/>
        </w:rPr>
        <w:t>—</w:t>
      </w:r>
      <w:r>
        <w:rPr>
          <w:color w:val="000000"/>
          <w:sz w:val="28"/>
        </w:rPr>
        <w:t> </w:t>
      </w:r>
      <w:r>
        <w:rPr>
          <w:sz w:val="28"/>
        </w:rPr>
        <w:t xml:space="preserve">членство в комиссиях организации </w:t>
      </w:r>
      <w:r>
        <w:rPr>
          <w:color w:val="000000"/>
          <w:sz w:val="28"/>
        </w:rPr>
        <w:t>с целью защиты трудовых прав работников</w:t>
      </w:r>
      <w:r>
        <w:rPr>
          <w:sz w:val="28"/>
        </w:rPr>
        <w:t>;</w:t>
      </w:r>
    </w:p>
    <w:p w:rsidR="00303EC9" w:rsidRDefault="00303EC9">
      <w:pPr>
        <w:contextualSpacing/>
        <w:jc w:val="both"/>
        <w:rPr>
          <w:i/>
        </w:rPr>
      </w:pPr>
    </w:p>
    <w:p w:rsidR="00303EC9" w:rsidRDefault="009F01B9" w:rsidP="000C7858">
      <w:pPr>
        <w:ind w:firstLine="709"/>
        <w:contextualSpacing/>
        <w:jc w:val="both"/>
        <w:rPr>
          <w:sz w:val="28"/>
        </w:rPr>
      </w:pPr>
      <w:r>
        <w:rPr>
          <w:sz w:val="28"/>
        </w:rPr>
        <w:t xml:space="preserve">Работодатель признаёт первичную профсоюзную организацию МБОУ "Колпнянская средняя общеобразовательная школа №2" единственным полномочным представителем работников образовательной организации как объединяющую всех (более половины) членов Профсоюза организации, делегирующую своих представителей для разработки и заключения </w:t>
      </w:r>
      <w:r>
        <w:rPr>
          <w:sz w:val="28"/>
        </w:rPr>
        <w:lastRenderedPageBreak/>
        <w:t>коллективного договора, для ведения переговоров по решению трудовых, профессиональных и социально- экономических вопросов и предоставлению социальных гарантий, а также при принятии локальных нормативных актов.</w:t>
      </w:r>
    </w:p>
    <w:p w:rsidR="00303EC9" w:rsidRDefault="009F01B9" w:rsidP="000C7858">
      <w:pPr>
        <w:ind w:firstLine="709"/>
        <w:contextualSpacing/>
        <w:jc w:val="both"/>
        <w:rPr>
          <w:sz w:val="28"/>
        </w:rPr>
      </w:pPr>
      <w:r>
        <w:rPr>
          <w:sz w:val="28"/>
        </w:rPr>
        <w:t>1.12.</w:t>
      </w:r>
      <w:r>
        <w:rPr>
          <w:color w:val="000000"/>
          <w:sz w:val="28"/>
        </w:rPr>
        <w:t> </w:t>
      </w:r>
      <w:r>
        <w:rPr>
          <w:sz w:val="28"/>
        </w:rPr>
        <w:t>Локальные нормативные акты образовательной организации, содержащие нормы трудового права и являющиеся приложениями к коллективному договору, принимаются по согласованию с выборным органом первичной профсоюзной организации и являются их неотъемлемой частью.</w:t>
      </w:r>
    </w:p>
    <w:p w:rsidR="00303EC9" w:rsidRDefault="009F01B9" w:rsidP="000C7858">
      <w:pPr>
        <w:ind w:firstLine="709"/>
        <w:contextualSpacing/>
        <w:jc w:val="both"/>
        <w:rPr>
          <w:sz w:val="28"/>
        </w:rPr>
      </w:pPr>
      <w:r>
        <w:rPr>
          <w:sz w:val="28"/>
        </w:rPr>
        <w:t>Изменения и дополнения в локальные акты, являющиеся приложениями к коллективному договору, вносятся в них в порядке, установленном ТК РФ для заключения коллективного договора.</w:t>
      </w:r>
    </w:p>
    <w:p w:rsidR="00303EC9" w:rsidRDefault="009F01B9" w:rsidP="000C7858">
      <w:pPr>
        <w:ind w:firstLine="709"/>
        <w:contextualSpacing/>
        <w:jc w:val="both"/>
        <w:rPr>
          <w:sz w:val="28"/>
        </w:rPr>
      </w:pPr>
      <w:r>
        <w:rPr>
          <w:sz w:val="28"/>
        </w:rPr>
        <w:t>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рабочего времени и времени отдыха, охраны труда, развития социальной сферы.</w:t>
      </w:r>
    </w:p>
    <w:p w:rsidR="00303EC9" w:rsidRDefault="009F01B9" w:rsidP="000C7858">
      <w:pPr>
        <w:ind w:firstLine="709"/>
        <w:contextualSpacing/>
        <w:jc w:val="both"/>
        <w:rPr>
          <w:sz w:val="28"/>
        </w:rPr>
      </w:pPr>
      <w:r>
        <w:rPr>
          <w:sz w:val="28"/>
        </w:rPr>
        <w:t>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w:t>
      </w:r>
      <w:r>
        <w:rPr>
          <w:color w:val="000000"/>
        </w:rPr>
        <w:t> </w:t>
      </w:r>
      <w:r>
        <w:rPr>
          <w:sz w:val="28"/>
        </w:rPr>
        <w:t>12 ТК РФ).</w:t>
      </w:r>
    </w:p>
    <w:p w:rsidR="00303EC9" w:rsidRDefault="009F01B9" w:rsidP="000C7858">
      <w:pPr>
        <w:pStyle w:val="3"/>
        <w:ind w:firstLine="709"/>
        <w:contextualSpacing/>
      </w:pPr>
      <w:r>
        <w:t>1.13.</w:t>
      </w:r>
      <w:r>
        <w:rPr>
          <w:color w:val="000000"/>
        </w:rPr>
        <w:t> </w:t>
      </w:r>
      <w: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303EC9" w:rsidRDefault="00303EC9">
      <w:pPr>
        <w:pStyle w:val="3"/>
        <w:ind w:firstLine="709"/>
        <w:contextualSpacing/>
        <w:jc w:val="left"/>
      </w:pPr>
    </w:p>
    <w:p w:rsidR="00303EC9" w:rsidRDefault="009F01B9">
      <w:pPr>
        <w:pStyle w:val="3"/>
        <w:ind w:firstLine="709"/>
        <w:contextualSpacing/>
        <w:jc w:val="left"/>
        <w:outlineLvl w:val="0"/>
        <w:rPr>
          <w:b/>
          <w:caps/>
          <w:sz w:val="24"/>
        </w:rPr>
      </w:pPr>
      <w:r>
        <w:rPr>
          <w:b/>
          <w:caps/>
          <w:sz w:val="24"/>
        </w:rPr>
        <w:t>II. ТРУДОВОЙ ДОГОВОР, ГАРАНТИИ ПРИ ЗАКЛЮЧЕНИИ, изменении И РАСТОРЖЕНИИ ТРУДОВОГО ДОГОВОРа</w:t>
      </w:r>
    </w:p>
    <w:p w:rsidR="00303EC9" w:rsidRDefault="00303EC9">
      <w:pPr>
        <w:ind w:firstLine="709"/>
        <w:contextualSpacing/>
        <w:rPr>
          <w:sz w:val="28"/>
        </w:rPr>
      </w:pPr>
    </w:p>
    <w:p w:rsidR="00303EC9" w:rsidRDefault="009F01B9">
      <w:pPr>
        <w:pStyle w:val="3"/>
        <w:ind w:firstLine="709"/>
        <w:contextualSpacing/>
        <w:rPr>
          <w:b/>
          <w:color w:val="FF0000"/>
        </w:rPr>
      </w:pPr>
      <w:r>
        <w:t>2.1.</w:t>
      </w:r>
      <w:r>
        <w:rPr>
          <w:color w:val="000000"/>
        </w:rPr>
        <w:t> </w:t>
      </w:r>
      <w:r>
        <w:t>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образовательной организации, правилами внутреннего трудового распорядка</w:t>
      </w:r>
      <w:r>
        <w:rPr>
          <w:rStyle w:val="afff1"/>
        </w:rPr>
        <w:footnoteReference w:id="3"/>
      </w:r>
      <w:r>
        <w:t xml:space="preserve"> и не могут ухудшать положение работников по сравнению с действующим трудовым законодательством, а также районным отраслевым соглашением между Колпнянской районной организацией профессионального союза работников народного образования и науки Российской Федерации, администрацией Колпнянского района Орловской области, отделом образования администрации Колпнянского района Орловской области и настоящим коллективным договором.</w:t>
      </w:r>
    </w:p>
    <w:p w:rsidR="00303EC9" w:rsidRDefault="009F01B9">
      <w:pPr>
        <w:pStyle w:val="3"/>
        <w:ind w:firstLine="709"/>
        <w:contextualSpacing/>
        <w:jc w:val="left"/>
      </w:pPr>
      <w: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Pr>
          <w:color w:val="000000"/>
        </w:rPr>
        <w:t> </w:t>
      </w:r>
      <w:r>
        <w:t>ТК РФ).</w:t>
      </w:r>
    </w:p>
    <w:p w:rsidR="00303EC9" w:rsidRDefault="009F01B9" w:rsidP="009F01B9">
      <w:pPr>
        <w:pStyle w:val="3"/>
        <w:ind w:firstLine="709"/>
        <w:contextualSpacing/>
      </w:pPr>
      <w:r>
        <w:t xml:space="preserve">Нормы профессиональной этики педагогических работников закрепляются в локальных нормативных актах организации, осуществляющей </w:t>
      </w:r>
      <w:r>
        <w:lastRenderedPageBreak/>
        <w:t>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Pr>
          <w:rStyle w:val="afff1"/>
        </w:rPr>
        <w:footnoteReference w:id="4"/>
      </w:r>
      <w:r>
        <w:t>.</w:t>
      </w:r>
    </w:p>
    <w:p w:rsidR="00303EC9" w:rsidRDefault="009F01B9" w:rsidP="009F01B9">
      <w:pPr>
        <w:pStyle w:val="3"/>
        <w:ind w:firstLine="709"/>
        <w:contextualSpacing/>
      </w:pPr>
      <w:r>
        <w:t>Стороны договорились о том, что:</w:t>
      </w:r>
    </w:p>
    <w:p w:rsidR="00303EC9" w:rsidRDefault="009F01B9" w:rsidP="009F01B9">
      <w:pPr>
        <w:pStyle w:val="3"/>
        <w:ind w:firstLine="709"/>
        <w:contextualSpacing/>
      </w:pPr>
      <w:r>
        <w:t>2.1.1.</w:t>
      </w:r>
      <w:r>
        <w:rPr>
          <w:color w:val="000000"/>
        </w:rPr>
        <w:t> </w:t>
      </w:r>
      <w: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303EC9" w:rsidRDefault="009F01B9" w:rsidP="009F01B9">
      <w:pPr>
        <w:pStyle w:val="3"/>
        <w:ind w:firstLine="709"/>
        <w:contextualSpacing/>
      </w:pPr>
      <w: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303EC9" w:rsidRDefault="009F01B9" w:rsidP="009F01B9">
      <w:pPr>
        <w:pStyle w:val="3"/>
        <w:ind w:firstLine="709"/>
        <w:contextualSpacing/>
      </w:pPr>
      <w:r>
        <w:t>2.1.2.</w:t>
      </w:r>
      <w:r>
        <w:rPr>
          <w:color w:val="000000"/>
        </w:rPr>
        <w:t> </w:t>
      </w:r>
      <w: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Pr>
          <w:rStyle w:val="afff1"/>
        </w:rPr>
        <w:footnoteReference w:id="5"/>
      </w:r>
      <w:r>
        <w:t>.</w:t>
      </w:r>
    </w:p>
    <w:p w:rsidR="00303EC9" w:rsidRDefault="009F01B9" w:rsidP="009F01B9">
      <w:pPr>
        <w:pStyle w:val="3"/>
        <w:ind w:firstLine="709"/>
        <w:contextualSpacing/>
        <w:rPr>
          <w:strike/>
        </w:rPr>
      </w:pPr>
      <w: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r>
        <w:rPr>
          <w:rStyle w:val="afff1"/>
        </w:rPr>
        <w:footnoteReference w:id="6"/>
      </w:r>
      <w:r>
        <w:t>.</w:t>
      </w:r>
    </w:p>
    <w:p w:rsidR="00303EC9" w:rsidRDefault="009F01B9" w:rsidP="009F01B9">
      <w:pPr>
        <w:pStyle w:val="3"/>
        <w:ind w:firstLine="709"/>
        <w:contextualSpacing/>
      </w:pPr>
      <w:r>
        <w:t>2.1.3.</w:t>
      </w:r>
      <w:r>
        <w:rPr>
          <w:color w:val="000000"/>
        </w:rPr>
        <w:t> </w:t>
      </w:r>
      <w: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Pr>
          <w:color w:val="000000"/>
        </w:rPr>
        <w:t> </w:t>
      </w:r>
      <w: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303EC9" w:rsidRDefault="009F01B9" w:rsidP="009F01B9">
      <w:pPr>
        <w:pStyle w:val="3"/>
        <w:ind w:firstLine="709"/>
        <w:contextualSpacing/>
      </w:pPr>
      <w:r>
        <w:lastRenderedPageBreak/>
        <w:t>2.2.</w:t>
      </w:r>
      <w:r>
        <w:rPr>
          <w:color w:val="000000"/>
        </w:rPr>
        <w:t> </w:t>
      </w:r>
      <w:r>
        <w:t>Работодатель обязуется:</w:t>
      </w:r>
    </w:p>
    <w:p w:rsidR="00303EC9" w:rsidRDefault="009F01B9" w:rsidP="009F01B9">
      <w:pPr>
        <w:pStyle w:val="3"/>
        <w:ind w:firstLine="709"/>
        <w:contextualSpacing/>
      </w:pPr>
      <w:r>
        <w:t>2.2.1.</w:t>
      </w:r>
      <w:r>
        <w:rPr>
          <w:color w:val="000000"/>
        </w:rPr>
        <w:t> </w:t>
      </w:r>
      <w: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Pr>
          <w:rStyle w:val="afff1"/>
        </w:rPr>
        <w:footnoteReference w:id="7"/>
      </w:r>
      <w:r>
        <w:t>.</w:t>
      </w:r>
    </w:p>
    <w:p w:rsidR="00303EC9" w:rsidRDefault="009F01B9" w:rsidP="009F01B9">
      <w:pPr>
        <w:pStyle w:val="3"/>
        <w:ind w:firstLine="709"/>
        <w:contextualSpacing/>
      </w:pPr>
      <w:r>
        <w:t>2.2.2.</w:t>
      </w:r>
      <w:r>
        <w:rPr>
          <w:color w:val="000000"/>
        </w:rPr>
        <w:t> </w:t>
      </w:r>
      <w:r>
        <w:t>При определении квалификации работников руководствоваться профессиональными стандартами в случаях, предусмотренных частью первой статьи 195.3</w:t>
      </w:r>
      <w:r>
        <w:rPr>
          <w:color w:val="000000"/>
        </w:rPr>
        <w:t> </w:t>
      </w:r>
      <w:r>
        <w:t>ТК РФ.</w:t>
      </w:r>
    </w:p>
    <w:p w:rsidR="00303EC9" w:rsidRDefault="009F01B9" w:rsidP="009F01B9">
      <w:pPr>
        <w:pStyle w:val="3"/>
        <w:ind w:firstLine="709"/>
        <w:contextualSpacing/>
      </w:pPr>
      <w:r>
        <w:t>2.2.3.</w:t>
      </w:r>
      <w:r>
        <w:rPr>
          <w:color w:val="000000"/>
        </w:rPr>
        <w:t> </w:t>
      </w:r>
      <w: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rStyle w:val="afff1"/>
        </w:rPr>
        <w:footnoteReference w:id="8"/>
      </w:r>
      <w:r>
        <w:t>.</w:t>
      </w:r>
    </w:p>
    <w:p w:rsidR="00303EC9" w:rsidRDefault="009F01B9" w:rsidP="009F01B9">
      <w:pPr>
        <w:pStyle w:val="3"/>
        <w:ind w:firstLine="709"/>
        <w:contextualSpacing/>
      </w:pPr>
      <w:r>
        <w:t>2.2.4.</w:t>
      </w:r>
      <w:r>
        <w:rPr>
          <w:color w:val="000000"/>
        </w:rPr>
        <w:t> </w:t>
      </w:r>
      <w:r>
        <w:t>Своевременно и в полном объёме осуществлять перечисление за работников страховых взносов, установленных в системе обязательного социального страхования работников в Федеральную налоговую службу и в Фонд социального страхования на:</w:t>
      </w:r>
    </w:p>
    <w:p w:rsidR="00303EC9" w:rsidRDefault="009F01B9" w:rsidP="009F01B9">
      <w:pPr>
        <w:pStyle w:val="3"/>
        <w:ind w:firstLine="709"/>
        <w:contextualSpacing/>
      </w:pPr>
      <w:r>
        <w:t>-</w:t>
      </w:r>
      <w:r>
        <w:rPr>
          <w:color w:val="000000"/>
        </w:rPr>
        <w:t> </w:t>
      </w:r>
      <w:r>
        <w:t>обязательное медицинское страхование;</w:t>
      </w:r>
    </w:p>
    <w:p w:rsidR="00303EC9" w:rsidRDefault="009F01B9" w:rsidP="009F01B9">
      <w:pPr>
        <w:pStyle w:val="3"/>
        <w:ind w:firstLine="709"/>
        <w:contextualSpacing/>
      </w:pPr>
      <w:r>
        <w:t>-</w:t>
      </w:r>
      <w:r>
        <w:rPr>
          <w:color w:val="000000"/>
        </w:rPr>
        <w:t> </w:t>
      </w:r>
      <w:r>
        <w:t>выплату страховой части пенсии;</w:t>
      </w:r>
    </w:p>
    <w:p w:rsidR="00303EC9" w:rsidRDefault="009F01B9" w:rsidP="009F01B9">
      <w:pPr>
        <w:pStyle w:val="3"/>
        <w:ind w:firstLine="709"/>
        <w:contextualSpacing/>
      </w:pPr>
      <w:r>
        <w:t>-</w:t>
      </w:r>
      <w:r>
        <w:rPr>
          <w:color w:val="000000"/>
        </w:rPr>
        <w:t> </w:t>
      </w:r>
      <w:r>
        <w:t>обязательное социальное страхование на случай временной нетрудоспособности и в связи с материнством;</w:t>
      </w:r>
    </w:p>
    <w:p w:rsidR="00303EC9" w:rsidRDefault="009F01B9" w:rsidP="009F01B9">
      <w:pPr>
        <w:pStyle w:val="3"/>
        <w:ind w:firstLine="709"/>
        <w:contextualSpacing/>
      </w:pPr>
      <w:r>
        <w:t>-</w:t>
      </w:r>
      <w:r>
        <w:rPr>
          <w:color w:val="000000"/>
        </w:rPr>
        <w:t> </w:t>
      </w:r>
      <w:r>
        <w:t>обязательное социальное страхование от несчастных случаев на производстве и профессиональных заболеваний.</w:t>
      </w:r>
    </w:p>
    <w:p w:rsidR="00303EC9" w:rsidRDefault="009F01B9" w:rsidP="009F01B9">
      <w:pPr>
        <w:pStyle w:val="3"/>
        <w:ind w:firstLine="709"/>
        <w:contextualSpacing/>
      </w:pPr>
      <w:r>
        <w:t>2.2.5.</w:t>
      </w:r>
      <w:r>
        <w:rPr>
          <w:color w:val="000000"/>
        </w:rPr>
        <w:t> </w:t>
      </w:r>
      <w:r>
        <w:t>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r>
        <w:rPr>
          <w:rStyle w:val="afff1"/>
        </w:rPr>
        <w:footnoteReference w:id="9"/>
      </w:r>
      <w:r>
        <w:t>.</w:t>
      </w:r>
    </w:p>
    <w:p w:rsidR="00303EC9" w:rsidRDefault="009F01B9" w:rsidP="009F01B9">
      <w:pPr>
        <w:pStyle w:val="3"/>
        <w:ind w:firstLine="709"/>
        <w:contextualSpacing/>
      </w:pPr>
      <w:r>
        <w:t>Учитывать, что объём учебной нагрузки является обязательным условием для внесения в трудовой договор</w:t>
      </w:r>
      <w:r>
        <w:rPr>
          <w:rStyle w:val="afff1"/>
        </w:rPr>
        <w:footnoteReference w:id="10"/>
      </w:r>
      <w:r>
        <w:t xml:space="preserve"> или дополнительное соглашение к нему.</w:t>
      </w:r>
    </w:p>
    <w:p w:rsidR="00303EC9" w:rsidRDefault="009F01B9" w:rsidP="009F01B9">
      <w:pPr>
        <w:tabs>
          <w:tab w:val="left" w:pos="3261"/>
        </w:tabs>
        <w:ind w:firstLine="709"/>
        <w:contextualSpacing/>
        <w:jc w:val="both"/>
        <w:rPr>
          <w:sz w:val="28"/>
        </w:rPr>
      </w:pPr>
      <w:r>
        <w:rPr>
          <w:sz w:val="28"/>
        </w:rPr>
        <w:t>2.2.6.</w:t>
      </w:r>
      <w:r>
        <w:rPr>
          <w:color w:val="000000"/>
          <w:sz w:val="28"/>
        </w:rPr>
        <w:t> </w:t>
      </w:r>
      <w:r>
        <w:rPr>
          <w:sz w:val="28"/>
        </w:rPr>
        <w:t xml:space="preserve">Учитывать положение, связанное с тем, что законодательством субъекта Российской Федерации может устанавливаться квота для приема на </w:t>
      </w:r>
      <w:r>
        <w:rPr>
          <w:sz w:val="28"/>
        </w:rPr>
        <w:lastRenderedPageBreak/>
        <w:t>работу инвалидов: при численности работников, превышающей 100 человек - 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r>
        <w:rPr>
          <w:rStyle w:val="afff1"/>
          <w:sz w:val="28"/>
        </w:rPr>
        <w:footnoteReference w:id="11"/>
      </w:r>
      <w:r>
        <w:rPr>
          <w:sz w:val="28"/>
        </w:rPr>
        <w:t>.</w:t>
      </w:r>
    </w:p>
    <w:p w:rsidR="00303EC9" w:rsidRDefault="009F01B9" w:rsidP="009F01B9">
      <w:pPr>
        <w:pStyle w:val="3"/>
        <w:ind w:firstLine="709"/>
        <w:contextualSpacing/>
      </w:pPr>
      <w:r>
        <w:t>2.2.7.</w:t>
      </w:r>
      <w:r>
        <w:rPr>
          <w:color w:val="000000"/>
        </w:rPr>
        <w:t> </w:t>
      </w:r>
      <w:r>
        <w:t xml:space="preserve">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статьёй 59 ТК РФ с указанием обстоятельств, послуживших основанием для заключения срочного трудового договора. </w:t>
      </w:r>
    </w:p>
    <w:p w:rsidR="00303EC9" w:rsidRDefault="009F01B9" w:rsidP="009F01B9">
      <w:pPr>
        <w:pStyle w:val="3"/>
        <w:ind w:firstLine="709"/>
        <w:contextualSpacing/>
      </w:pPr>
      <w:r>
        <w:t>Не устанавливать испытание при приёме на работу педагогических работников, имеющих первую или высшую квалификационную категорию либо успешно прошедших ранее, но не более трёх лет назад аттестацию в целях подтверждения соответствия занимаемой должности.</w:t>
      </w:r>
    </w:p>
    <w:p w:rsidR="00303EC9" w:rsidRDefault="009F01B9" w:rsidP="009F01B9">
      <w:pPr>
        <w:pStyle w:val="3"/>
        <w:ind w:firstLine="709"/>
        <w:contextualSpacing/>
      </w:pPr>
      <w:r>
        <w:t>2.2.8.</w:t>
      </w:r>
      <w:r>
        <w:rPr>
          <w:color w:val="000000"/>
        </w:rPr>
        <w:t> </w:t>
      </w:r>
      <w:r>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rPr>
          <w:rStyle w:val="afff1"/>
        </w:rPr>
        <w:footnoteReference w:id="12"/>
      </w:r>
      <w:r>
        <w:t>.</w:t>
      </w:r>
    </w:p>
    <w:p w:rsidR="00303EC9" w:rsidRDefault="009F01B9" w:rsidP="009F01B9">
      <w:pPr>
        <w:pStyle w:val="3"/>
        <w:ind w:firstLine="709"/>
        <w:contextualSpacing/>
      </w:pPr>
      <w:r>
        <w:t>Заключать трудовой договор с работником в письменной форме в двух экземплярах, каждый из которых подписывается работодателем и работником и в одном экземпляре под роспись передавать работнику в день заключения.</w:t>
      </w:r>
    </w:p>
    <w:p w:rsidR="00303EC9" w:rsidRDefault="009F01B9" w:rsidP="009F01B9">
      <w:pPr>
        <w:pStyle w:val="3"/>
        <w:ind w:firstLine="709"/>
        <w:contextualSpacing/>
        <w:rPr>
          <w:b/>
        </w:rPr>
      </w:pPr>
      <w:r>
        <w:t>2.2.9.</w:t>
      </w:r>
      <w:r>
        <w:rPr>
          <w:color w:val="000000"/>
        </w:rPr>
        <w:t> </w:t>
      </w:r>
      <w:r>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303EC9" w:rsidRDefault="009F01B9" w:rsidP="009F01B9">
      <w:pPr>
        <w:pStyle w:val="3"/>
        <w:ind w:firstLine="709"/>
        <w:contextualSpacing/>
        <w:rPr>
          <w:strike/>
        </w:rPr>
      </w:pPr>
      <w:r>
        <w:t>Запрещается требовать от работника выполнения работы, не обусловленной трудовым договором (статья 60</w:t>
      </w:r>
      <w:r>
        <w:rPr>
          <w:color w:val="000000"/>
        </w:rPr>
        <w:t> </w:t>
      </w:r>
      <w:r>
        <w:t>ТК</w:t>
      </w:r>
      <w:r>
        <w:rPr>
          <w:color w:val="000000"/>
        </w:rPr>
        <w:t> </w:t>
      </w:r>
      <w:r>
        <w:t>РФ).</w:t>
      </w:r>
    </w:p>
    <w:p w:rsidR="00303EC9" w:rsidRDefault="009F01B9" w:rsidP="009F01B9">
      <w:pPr>
        <w:shd w:val="clear" w:color="auto" w:fill="FFFFFF"/>
        <w:tabs>
          <w:tab w:val="left" w:pos="1411"/>
        </w:tabs>
        <w:ind w:firstLine="709"/>
        <w:contextualSpacing/>
        <w:jc w:val="both"/>
        <w:rPr>
          <w:color w:val="000000"/>
          <w:sz w:val="28"/>
        </w:rPr>
      </w:pPr>
      <w:r>
        <w:rPr>
          <w:color w:val="000000"/>
          <w:sz w:val="28"/>
        </w:rPr>
        <w:t>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303EC9" w:rsidRDefault="009F01B9" w:rsidP="009F01B9">
      <w:pPr>
        <w:ind w:firstLine="709"/>
        <w:contextualSpacing/>
        <w:jc w:val="both"/>
        <w:rPr>
          <w:sz w:val="28"/>
        </w:rPr>
      </w:pPr>
      <w:r>
        <w:rPr>
          <w:sz w:val="28"/>
        </w:rPr>
        <w:t>2.2.10.</w:t>
      </w:r>
      <w:r>
        <w:rPr>
          <w:color w:val="000000"/>
          <w:sz w:val="28"/>
        </w:rPr>
        <w:t> </w:t>
      </w:r>
      <w:r>
        <w:rPr>
          <w:sz w:val="28"/>
        </w:rPr>
        <w:t>Производить изменение определённых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статьёй 74 ТК РФ.</w:t>
      </w:r>
    </w:p>
    <w:p w:rsidR="00303EC9" w:rsidRDefault="009F01B9" w:rsidP="000C7858">
      <w:pPr>
        <w:ind w:firstLine="709"/>
        <w:contextualSpacing/>
        <w:jc w:val="both"/>
        <w:rPr>
          <w:sz w:val="28"/>
        </w:rPr>
      </w:pPr>
      <w:r>
        <w:rPr>
          <w:sz w:val="28"/>
        </w:rPr>
        <w:t>2.2.11.</w:t>
      </w:r>
      <w:r>
        <w:rPr>
          <w:color w:val="000000"/>
          <w:sz w:val="28"/>
        </w:rPr>
        <w:t> </w:t>
      </w:r>
      <w:r>
        <w:rPr>
          <w:sz w:val="28"/>
        </w:rPr>
        <w:t xml:space="preserve">Руководствоваться в целях ограничения составления и заполнения педагогическими работниками избыточной документации при заключении трудовых договоров с учителями, воспитателями и педагогами дополнительного образования и дополнительных соглашений к трудовым </w:t>
      </w:r>
      <w:r>
        <w:rPr>
          <w:sz w:val="28"/>
        </w:rPr>
        <w:lastRenderedPageBreak/>
        <w:t>договорам с педагогическими работниками рекомендациями и разъяснениями Минобрнауки России и Профсоюза</w:t>
      </w:r>
      <w:r>
        <w:rPr>
          <w:rStyle w:val="afff1"/>
          <w:sz w:val="28"/>
        </w:rPr>
        <w:footnoteReference w:id="13"/>
      </w:r>
      <w:r>
        <w:rPr>
          <w:sz w:val="28"/>
        </w:rPr>
        <w:t>:</w:t>
      </w:r>
    </w:p>
    <w:p w:rsidR="00303EC9" w:rsidRDefault="009F01B9" w:rsidP="000C7858">
      <w:pPr>
        <w:ind w:firstLine="709"/>
        <w:contextualSpacing/>
        <w:jc w:val="both"/>
        <w:rPr>
          <w:sz w:val="28"/>
        </w:rPr>
      </w:pPr>
      <w:r>
        <w:rPr>
          <w:sz w:val="28"/>
        </w:rPr>
        <w:t>1)</w:t>
      </w:r>
      <w:r>
        <w:rPr>
          <w:color w:val="000000"/>
          <w:sz w:val="28"/>
        </w:rPr>
        <w:t> </w:t>
      </w:r>
      <w:r>
        <w:rPr>
          <w:sz w:val="28"/>
        </w:rPr>
        <w:t>при определении в соответствии с квалификационными характеристиками в трудовых договорах конкретных должностных обязанностей педагогических работников, связанных с составлением и заполнением ими документации</w:t>
      </w:r>
      <w:r>
        <w:rPr>
          <w:rStyle w:val="afff1"/>
          <w:sz w:val="28"/>
        </w:rPr>
        <w:footnoteReference w:id="14"/>
      </w:r>
      <w:r>
        <w:rPr>
          <w:sz w:val="28"/>
        </w:rPr>
        <w:t>;</w:t>
      </w:r>
    </w:p>
    <w:p w:rsidR="00303EC9" w:rsidRDefault="009F01B9" w:rsidP="000C7858">
      <w:pPr>
        <w:ind w:firstLine="709"/>
        <w:contextualSpacing/>
        <w:jc w:val="both"/>
        <w:rPr>
          <w:sz w:val="28"/>
        </w:rPr>
      </w:pPr>
      <w:r>
        <w:rPr>
          <w:sz w:val="28"/>
        </w:rPr>
        <w:t>2)</w:t>
      </w:r>
      <w:r>
        <w:rPr>
          <w:color w:val="000000"/>
          <w:sz w:val="28"/>
        </w:rPr>
        <w:t> </w:t>
      </w:r>
      <w:r>
        <w:rPr>
          <w:sz w:val="28"/>
        </w:rPr>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rsidR="00303EC9" w:rsidRDefault="009F01B9" w:rsidP="000C7858">
      <w:pPr>
        <w:pStyle w:val="3"/>
        <w:ind w:firstLine="709"/>
        <w:contextualSpacing/>
      </w:pPr>
      <w:r>
        <w:t>3)</w:t>
      </w:r>
      <w:r>
        <w:rPr>
          <w:color w:val="000000"/>
        </w:rPr>
        <w:t> </w:t>
      </w:r>
      <w:r>
        <w:t>при включении в должностные обязанности педагогических работников только следующих обязанностей, связанных с:</w:t>
      </w:r>
    </w:p>
    <w:p w:rsidR="00303EC9" w:rsidRDefault="009F01B9" w:rsidP="000C7858">
      <w:pPr>
        <w:pStyle w:val="3"/>
        <w:ind w:firstLine="709"/>
        <w:contextualSpacing/>
        <w:rPr>
          <w:i/>
        </w:rPr>
      </w:pPr>
      <w:r>
        <w:rPr>
          <w:i/>
        </w:rPr>
        <w:t>-</w:t>
      </w:r>
      <w:r>
        <w:rPr>
          <w:color w:val="000000"/>
        </w:rPr>
        <w:t> </w:t>
      </w:r>
      <w:r>
        <w:rPr>
          <w:i/>
        </w:rPr>
        <w:t>для учителей:</w:t>
      </w:r>
    </w:p>
    <w:p w:rsidR="00303EC9" w:rsidRDefault="009F01B9" w:rsidP="000C7858">
      <w:pPr>
        <w:pStyle w:val="3"/>
        <w:ind w:firstLine="709"/>
        <w:contextualSpacing/>
      </w:pPr>
      <w:r>
        <w:t>а)</w:t>
      </w:r>
      <w:r>
        <w:rPr>
          <w:color w:val="000000"/>
        </w:rPr>
        <w:t> </w:t>
      </w:r>
      <w:r>
        <w:t>участием в разработке рабочих программ предметов, курсов, дисциплин (модулей);</w:t>
      </w:r>
    </w:p>
    <w:p w:rsidR="00303EC9" w:rsidRDefault="009F01B9" w:rsidP="000C7858">
      <w:pPr>
        <w:pStyle w:val="3"/>
        <w:ind w:firstLine="709"/>
        <w:contextualSpacing/>
      </w:pPr>
      <w:r>
        <w:t>б)</w:t>
      </w:r>
      <w:r>
        <w:rPr>
          <w:color w:val="000000"/>
        </w:rPr>
        <w:t> </w:t>
      </w:r>
      <w:r>
        <w:t>ведением журнала и дневников обучающихся в электронной форме;</w:t>
      </w:r>
    </w:p>
    <w:p w:rsidR="00303EC9" w:rsidRDefault="009F01B9" w:rsidP="000C7858">
      <w:pPr>
        <w:pStyle w:val="3"/>
        <w:ind w:firstLine="709"/>
        <w:contextualSpacing/>
        <w:rPr>
          <w:i/>
        </w:rPr>
      </w:pPr>
      <w:r>
        <w:rPr>
          <w:i/>
        </w:rPr>
        <w:t>-</w:t>
      </w:r>
      <w:r>
        <w:rPr>
          <w:color w:val="000000"/>
        </w:rPr>
        <w:t> </w:t>
      </w:r>
      <w:r>
        <w:rPr>
          <w:i/>
        </w:rPr>
        <w:t>для воспитателей:</w:t>
      </w:r>
    </w:p>
    <w:p w:rsidR="00303EC9" w:rsidRDefault="009F01B9" w:rsidP="000C7858">
      <w:pPr>
        <w:pStyle w:val="3"/>
        <w:ind w:firstLine="709"/>
        <w:contextualSpacing/>
      </w:pPr>
      <w:r>
        <w:t>а)</w:t>
      </w:r>
      <w:r>
        <w:rPr>
          <w:color w:val="000000"/>
        </w:rPr>
        <w:t> </w:t>
      </w:r>
      <w:r>
        <w:t>участием в разработке части образовательной программы дошкольного образования, формируемой участниками образовательных отношений;</w:t>
      </w:r>
    </w:p>
    <w:p w:rsidR="00303EC9" w:rsidRDefault="009F01B9" w:rsidP="000C7858">
      <w:pPr>
        <w:pStyle w:val="3"/>
        <w:ind w:firstLine="709"/>
        <w:contextualSpacing/>
      </w:pPr>
      <w:r>
        <w:t>б)</w:t>
      </w:r>
      <w:r>
        <w:rPr>
          <w:color w:val="000000"/>
        </w:rPr>
        <w:t> </w:t>
      </w:r>
      <w:r>
        <w:t>ведением журнала педагогической диагностики (мониторинга);</w:t>
      </w:r>
    </w:p>
    <w:p w:rsidR="00303EC9" w:rsidRDefault="009F01B9" w:rsidP="000C7858">
      <w:pPr>
        <w:pStyle w:val="3"/>
        <w:ind w:firstLine="709"/>
        <w:contextualSpacing/>
        <w:rPr>
          <w:i/>
        </w:rPr>
      </w:pPr>
      <w:r>
        <w:rPr>
          <w:i/>
        </w:rPr>
        <w:t>-</w:t>
      </w:r>
      <w:r>
        <w:rPr>
          <w:color w:val="000000"/>
        </w:rPr>
        <w:t> </w:t>
      </w:r>
      <w:r>
        <w:rPr>
          <w:i/>
        </w:rPr>
        <w:t>для педагогов дополнительного образования:</w:t>
      </w:r>
    </w:p>
    <w:p w:rsidR="00303EC9" w:rsidRDefault="009F01B9" w:rsidP="000C7858">
      <w:pPr>
        <w:pStyle w:val="3"/>
        <w:ind w:firstLine="709"/>
        <w:contextualSpacing/>
      </w:pPr>
      <w:r>
        <w:t>а)</w:t>
      </w:r>
      <w:r>
        <w:rPr>
          <w:color w:val="000000"/>
        </w:rPr>
        <w:t> </w:t>
      </w:r>
      <w:r>
        <w:t>участием в составлении программы учебных занятий;</w:t>
      </w:r>
    </w:p>
    <w:p w:rsidR="00303EC9" w:rsidRDefault="009F01B9" w:rsidP="000C7858">
      <w:pPr>
        <w:pStyle w:val="3"/>
        <w:ind w:firstLine="709"/>
        <w:contextualSpacing/>
      </w:pPr>
      <w:r>
        <w:t>б)</w:t>
      </w:r>
      <w:r>
        <w:rPr>
          <w:color w:val="000000"/>
        </w:rPr>
        <w:t> </w:t>
      </w:r>
      <w:r>
        <w:t>составлением планов учебных занятий;</w:t>
      </w:r>
    </w:p>
    <w:p w:rsidR="00303EC9" w:rsidRDefault="009F01B9" w:rsidP="000C7858">
      <w:pPr>
        <w:pStyle w:val="3"/>
        <w:ind w:firstLine="709"/>
        <w:contextualSpacing/>
      </w:pPr>
      <w:r>
        <w:t>в)</w:t>
      </w:r>
      <w:r>
        <w:rPr>
          <w:color w:val="000000"/>
        </w:rPr>
        <w:t> </w:t>
      </w:r>
      <w:r>
        <w:t xml:space="preserve">ведением журнала в электронной форме; </w:t>
      </w:r>
    </w:p>
    <w:p w:rsidR="00303EC9" w:rsidRDefault="009F01B9" w:rsidP="000C7858">
      <w:pPr>
        <w:pStyle w:val="3"/>
        <w:ind w:firstLine="709"/>
        <w:contextualSpacing/>
        <w:rPr>
          <w:i/>
        </w:rPr>
      </w:pPr>
      <w:r>
        <w:rPr>
          <w:i/>
        </w:rPr>
        <w:t>-</w:t>
      </w:r>
      <w:r>
        <w:rPr>
          <w:color w:val="000000"/>
        </w:rPr>
        <w:t> </w:t>
      </w:r>
      <w:r>
        <w:rPr>
          <w:i/>
        </w:rPr>
        <w:t>для педагогических работников, осуществляющих классное руководство:</w:t>
      </w:r>
    </w:p>
    <w:p w:rsidR="00303EC9" w:rsidRDefault="009F01B9" w:rsidP="000C7858">
      <w:pPr>
        <w:pStyle w:val="3"/>
        <w:ind w:firstLine="709"/>
        <w:contextualSpacing/>
      </w:pPr>
      <w:r>
        <w:t>а)</w:t>
      </w:r>
      <w:r>
        <w:rPr>
          <w:color w:val="000000"/>
        </w:rPr>
        <w:t> </w:t>
      </w:r>
      <w:r>
        <w:t>ведение классного журнала (в электронной либо бумажной форме – без дублирования);</w:t>
      </w:r>
    </w:p>
    <w:p w:rsidR="00303EC9" w:rsidRDefault="009F01B9" w:rsidP="000C7858">
      <w:pPr>
        <w:pStyle w:val="3"/>
        <w:ind w:firstLine="709"/>
        <w:contextualSpacing/>
      </w:pPr>
      <w:r>
        <w:t>б)</w:t>
      </w:r>
      <w:r>
        <w:rPr>
          <w:color w:val="000000"/>
        </w:rPr>
        <w:t> </w:t>
      </w:r>
      <w:r>
        <w:t>составление плана работы классного руководителя, требования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r>
        <w:rPr>
          <w:rStyle w:val="afff1"/>
        </w:rPr>
        <w:footnoteReference w:id="15"/>
      </w:r>
      <w:r>
        <w:t>;</w:t>
      </w:r>
    </w:p>
    <w:p w:rsidR="00303EC9" w:rsidRDefault="009F01B9" w:rsidP="000C7858">
      <w:pPr>
        <w:pStyle w:val="3"/>
        <w:ind w:firstLine="709"/>
        <w:contextualSpacing/>
      </w:pPr>
      <w:r>
        <w:lastRenderedPageBreak/>
        <w:t>4)</w:t>
      </w:r>
      <w:r>
        <w:rPr>
          <w:color w:val="000000"/>
        </w:rPr>
        <w:t> </w:t>
      </w:r>
      <w:r>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rsidR="00303EC9" w:rsidRDefault="009F01B9" w:rsidP="000C7858">
      <w:pPr>
        <w:pStyle w:val="3"/>
        <w:ind w:firstLine="709"/>
        <w:contextualSpacing/>
      </w:pPr>
      <w:r>
        <w:t>2.2.12.</w:t>
      </w:r>
      <w:r>
        <w:rPr>
          <w:color w:val="000000"/>
        </w:rPr>
        <w:t> </w:t>
      </w:r>
      <w: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–не позднее, чем за три месяца.</w:t>
      </w:r>
    </w:p>
    <w:p w:rsidR="00303EC9" w:rsidRDefault="009F01B9" w:rsidP="000C7858">
      <w:pPr>
        <w:pStyle w:val="3"/>
        <w:ind w:firstLine="709"/>
        <w:contextualSpacing/>
      </w:pPr>
      <w:r>
        <w:t>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303EC9" w:rsidRDefault="009F01B9" w:rsidP="000C7858">
      <w:pPr>
        <w:pStyle w:val="3"/>
        <w:ind w:firstLine="709"/>
        <w:contextualSpacing/>
      </w:pPr>
      <w:r>
        <w:t>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303EC9" w:rsidRDefault="009F01B9" w:rsidP="000C7858">
      <w:pPr>
        <w:pStyle w:val="3"/>
        <w:ind w:firstLine="709"/>
        <w:contextualSpacing/>
      </w:pPr>
      <w:r>
        <w:t>Массовым является увольнение 10 % от общего числа работников в течение 90 дней.</w:t>
      </w:r>
      <w:r>
        <w:rPr>
          <w:i/>
        </w:rPr>
        <w:t xml:space="preserve"> </w:t>
      </w:r>
    </w:p>
    <w:p w:rsidR="00303EC9" w:rsidRDefault="009F01B9" w:rsidP="000C7858">
      <w:pPr>
        <w:pStyle w:val="3"/>
        <w:ind w:firstLine="709"/>
        <w:contextualSpacing/>
      </w:pPr>
      <w:r>
        <w:t>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303EC9" w:rsidRDefault="009F01B9" w:rsidP="000C7858">
      <w:pPr>
        <w:pStyle w:val="3"/>
        <w:ind w:firstLine="709"/>
        <w:contextualSpacing/>
        <w:rPr>
          <w:sz w:val="24"/>
        </w:rPr>
      </w:pPr>
      <w:r>
        <w:t>2.2.13.</w:t>
      </w:r>
      <w:r>
        <w:rPr>
          <w:color w:val="000000"/>
        </w:rPr>
        <w:t> </w:t>
      </w:r>
      <w:r>
        <w:t>Предусматривать в соответствии со статьёй 179</w:t>
      </w:r>
      <w:r>
        <w:rPr>
          <w:color w:val="000000"/>
        </w:rPr>
        <w:t> </w:t>
      </w:r>
      <w:r>
        <w:t>ТК</w:t>
      </w:r>
      <w:r>
        <w:rPr>
          <w:color w:val="000000"/>
        </w:rPr>
        <w:t> </w:t>
      </w:r>
      <w:r>
        <w:t xml:space="preserve">РФ коллективным договором по согласованию с выборным профсоюзным органом первичной профсоюзной организации другие категории работников, пользующиеся преимущественным правом на оставление на работе при равной производительности труда и квалификации </w:t>
      </w:r>
      <w:r>
        <w:rPr>
          <w:i/>
        </w:rPr>
        <w:t xml:space="preserve"> </w:t>
      </w:r>
      <w:r>
        <w:t>работники, находящиеся в предпенсионном возрасте, члены Профсоюза и др.,опираясь на п.5.3 Регионального отраслевого соглашения.</w:t>
      </w:r>
    </w:p>
    <w:p w:rsidR="00303EC9" w:rsidRDefault="009F01B9" w:rsidP="000C7858">
      <w:pPr>
        <w:pStyle w:val="3"/>
        <w:ind w:firstLine="709"/>
        <w:contextualSpacing/>
      </w:pPr>
      <w:r>
        <w:t>2.2.14.</w:t>
      </w:r>
      <w:r>
        <w:rPr>
          <w:color w:val="000000"/>
        </w:rPr>
        <w:t> </w:t>
      </w:r>
      <w:r>
        <w:t>Обеспечивать работнику с даты уведомления о предстоящем сокращении численности (штата работников, ликвидации организации) время для поиска работы ( 3 часов в неделю с указанием конкретного периода рабочего дня) с сохранением среднего заработка.</w:t>
      </w:r>
    </w:p>
    <w:p w:rsidR="00303EC9" w:rsidRDefault="009F01B9" w:rsidP="000C7858">
      <w:pPr>
        <w:pStyle w:val="3"/>
        <w:ind w:firstLine="709"/>
        <w:contextualSpacing/>
      </w:pPr>
      <w:r>
        <w:t>2.2.15.</w:t>
      </w:r>
      <w:r>
        <w:rPr>
          <w:color w:val="000000"/>
        </w:rPr>
        <w:t> </w:t>
      </w:r>
      <w:r>
        <w:t>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Pr>
          <w:color w:val="000000"/>
        </w:rPr>
        <w:t> </w:t>
      </w:r>
      <w:r>
        <w:t>ТК РФ с работником – членом Профсоюза.</w:t>
      </w:r>
    </w:p>
    <w:p w:rsidR="00303EC9" w:rsidRDefault="009F01B9" w:rsidP="000C7858">
      <w:pPr>
        <w:pStyle w:val="3"/>
        <w:ind w:firstLine="709"/>
        <w:contextualSpacing/>
      </w:pPr>
      <w:r>
        <w:t>2.2.16.</w:t>
      </w:r>
      <w:r>
        <w:rPr>
          <w:color w:val="000000"/>
        </w:rPr>
        <w:t> </w:t>
      </w:r>
      <w:r>
        <w:t>Осуществлять выплаты, предусмотренные статьёй 178</w:t>
      </w:r>
      <w:r>
        <w:rPr>
          <w:color w:val="000000"/>
        </w:rPr>
        <w:t> </w:t>
      </w:r>
      <w:r>
        <w:t>ТК РФ, увольняемым работникам при расторжении трудового договора в связи с ликвидацией организации.</w:t>
      </w:r>
    </w:p>
    <w:p w:rsidR="00303EC9" w:rsidRDefault="009F01B9" w:rsidP="000C7858">
      <w:pPr>
        <w:shd w:val="clear" w:color="auto" w:fill="FFFFFF"/>
        <w:tabs>
          <w:tab w:val="left" w:pos="1464"/>
        </w:tabs>
        <w:ind w:firstLine="709"/>
        <w:contextualSpacing/>
        <w:jc w:val="both"/>
        <w:rPr>
          <w:color w:val="000000"/>
          <w:sz w:val="28"/>
        </w:rPr>
      </w:pPr>
      <w:r>
        <w:rPr>
          <w:color w:val="000000"/>
          <w:sz w:val="28"/>
        </w:rPr>
        <w:lastRenderedPageBreak/>
        <w:t>2.2.17. Устанавливать при направлении работников в служебные командировки норму суточных за каждые сутки нахождения в командировке в следующих размерах:</w:t>
      </w:r>
    </w:p>
    <w:p w:rsidR="00303EC9" w:rsidRDefault="009F01B9" w:rsidP="000C7858">
      <w:pPr>
        <w:shd w:val="clear" w:color="auto" w:fill="FFFFFF"/>
        <w:ind w:firstLine="709"/>
        <w:contextualSpacing/>
        <w:jc w:val="both"/>
        <w:rPr>
          <w:color w:val="000000"/>
          <w:sz w:val="28"/>
        </w:rPr>
      </w:pPr>
      <w:r>
        <w:rPr>
          <w:color w:val="000000"/>
          <w:sz w:val="28"/>
        </w:rPr>
        <w:t>100 рублей – по Орловской области;</w:t>
      </w:r>
    </w:p>
    <w:p w:rsidR="00303EC9" w:rsidRDefault="009F01B9" w:rsidP="000C7858">
      <w:pPr>
        <w:shd w:val="clear" w:color="auto" w:fill="FFFFFF"/>
        <w:ind w:firstLine="709"/>
        <w:contextualSpacing/>
        <w:jc w:val="both"/>
        <w:rPr>
          <w:color w:val="000000"/>
          <w:sz w:val="28"/>
        </w:rPr>
      </w:pPr>
      <w:r>
        <w:rPr>
          <w:color w:val="000000"/>
          <w:sz w:val="28"/>
        </w:rPr>
        <w:t>200 рублей – за пределы Орловской области</w:t>
      </w:r>
      <w:r>
        <w:rPr>
          <w:i/>
          <w:color w:val="000000"/>
          <w:sz w:val="28"/>
        </w:rPr>
        <w:t>;</w:t>
      </w:r>
    </w:p>
    <w:p w:rsidR="00303EC9" w:rsidRDefault="009F01B9" w:rsidP="000C7858">
      <w:pPr>
        <w:shd w:val="clear" w:color="auto" w:fill="FFFFFF"/>
        <w:ind w:firstLine="709"/>
        <w:contextualSpacing/>
        <w:jc w:val="both"/>
        <w:rPr>
          <w:color w:val="000000"/>
          <w:sz w:val="28"/>
        </w:rPr>
      </w:pPr>
      <w:r>
        <w:rPr>
          <w:color w:val="000000"/>
          <w:sz w:val="28"/>
        </w:rPr>
        <w:t>300 рублей – при командировании в города федерального значения Москву и Санкт-Петербург.</w:t>
      </w:r>
    </w:p>
    <w:p w:rsidR="00303EC9" w:rsidRDefault="009F01B9" w:rsidP="000C7858">
      <w:pPr>
        <w:pStyle w:val="3"/>
        <w:tabs>
          <w:tab w:val="left" w:pos="709"/>
          <w:tab w:val="left" w:pos="1620"/>
        </w:tabs>
        <w:ind w:firstLine="709"/>
        <w:contextualSpacing/>
      </w:pPr>
      <w:r>
        <w:t>2.2.18.</w:t>
      </w:r>
      <w:r>
        <w:rPr>
          <w:color w:val="000000"/>
        </w:rPr>
        <w:t> </w:t>
      </w:r>
      <w:r>
        <w:t>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303EC9" w:rsidRDefault="009F01B9" w:rsidP="000C7858">
      <w:pPr>
        <w:pStyle w:val="3"/>
        <w:tabs>
          <w:tab w:val="left" w:pos="709"/>
          <w:tab w:val="left" w:pos="1620"/>
        </w:tabs>
        <w:ind w:firstLine="709"/>
        <w:contextualSpacing/>
      </w:pPr>
      <w: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303EC9" w:rsidRDefault="009F01B9" w:rsidP="000C7858">
      <w:pPr>
        <w:pStyle w:val="3"/>
        <w:tabs>
          <w:tab w:val="left" w:pos="709"/>
          <w:tab w:val="left" w:pos="1620"/>
        </w:tabs>
        <w:ind w:firstLine="709"/>
        <w:contextualSpacing/>
      </w:pPr>
      <w: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303EC9" w:rsidRDefault="009F01B9" w:rsidP="000C7858">
      <w:pPr>
        <w:pStyle w:val="3"/>
        <w:tabs>
          <w:tab w:val="left" w:pos="709"/>
          <w:tab w:val="left" w:pos="1620"/>
        </w:tabs>
        <w:ind w:firstLine="709"/>
        <w:contextualSpacing/>
      </w:pPr>
      <w:r>
        <w:t>2.2.19.</w:t>
      </w:r>
      <w:r>
        <w:rPr>
          <w:color w:val="000000"/>
        </w:rPr>
        <w:t> </w:t>
      </w:r>
      <w:r>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в случае признания его по результатам аттестации несоответствующим занимаемой должности вследствие недостаточной квалификации, руководствуясь тем, что данное увольнение является правом, а не обязанностью работодателя.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303EC9" w:rsidRDefault="009F01B9" w:rsidP="000C7858">
      <w:pPr>
        <w:pStyle w:val="3"/>
        <w:tabs>
          <w:tab w:val="left" w:pos="709"/>
          <w:tab w:val="left" w:pos="1620"/>
        </w:tabs>
        <w:ind w:firstLine="709"/>
        <w:contextualSpacing/>
      </w:pPr>
      <w:r>
        <w:t>Не допускать расторжения трудового договора с работником в случае признания его несоответствия занимаемой должности или выполняемой работе вследствие недостаточной квалификации, подтвержденной результатами аттестации без реализации права работника на подготовку и дополнительное профессиональное образование, а также на прохождение независимой оценки квалификации в течение трех лет подряд (статья 197 ТК РФ).</w:t>
      </w:r>
    </w:p>
    <w:p w:rsidR="00303EC9" w:rsidRDefault="009F01B9" w:rsidP="000C7858">
      <w:pPr>
        <w:ind w:firstLine="709"/>
        <w:contextualSpacing/>
        <w:jc w:val="both"/>
        <w:rPr>
          <w:color w:val="000000"/>
          <w:sz w:val="28"/>
        </w:rPr>
      </w:pPr>
      <w:r>
        <w:rPr>
          <w:color w:val="000000"/>
          <w:sz w:val="28"/>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303EC9" w:rsidRDefault="009F01B9" w:rsidP="000C7858">
      <w:pPr>
        <w:ind w:firstLine="709"/>
        <w:contextualSpacing/>
        <w:jc w:val="both"/>
        <w:rPr>
          <w:sz w:val="28"/>
        </w:rPr>
      </w:pPr>
      <w:r>
        <w:rPr>
          <w:sz w:val="28"/>
        </w:rPr>
        <w:t>2.2.20.</w:t>
      </w:r>
      <w:r>
        <w:rPr>
          <w:color w:val="000000"/>
          <w:sz w:val="28"/>
        </w:rPr>
        <w:t> </w:t>
      </w:r>
      <w:r>
        <w:rPr>
          <w:sz w:val="28"/>
        </w:rPr>
        <w:t>Способствовать реализации прав педагогических работников на обращение в комиссию по урегулированию споров между участниками образовательных отношений</w:t>
      </w:r>
      <w:r>
        <w:rPr>
          <w:rStyle w:val="afff1"/>
          <w:sz w:val="28"/>
        </w:rPr>
        <w:footnoteReference w:id="16"/>
      </w:r>
      <w:r>
        <w:rPr>
          <w:sz w:val="28"/>
        </w:rPr>
        <w:t xml:space="preserve">, в том числе в целях защиты профессиональной чести и достоинства, справедливого и объективного расследования нарушения норм профессиональной этики педагогических работников, предусмотренных </w:t>
      </w:r>
      <w:r>
        <w:rPr>
          <w:sz w:val="28"/>
        </w:rPr>
        <w:lastRenderedPageBreak/>
        <w:t>пунктами 12 и 13 части 3 статьи 47 Федерального закона № 273-ФЗ с участием комиссии по урегулированию споров между участниками образовательных отношений.</w:t>
      </w:r>
    </w:p>
    <w:p w:rsidR="00303EC9" w:rsidRDefault="009F01B9" w:rsidP="000C7858">
      <w:pPr>
        <w:ind w:firstLine="709"/>
        <w:contextualSpacing/>
        <w:jc w:val="both"/>
        <w:rPr>
          <w:i/>
          <w:sz w:val="28"/>
        </w:rPr>
      </w:pPr>
      <w:r>
        <w:rPr>
          <w:sz w:val="28"/>
        </w:rPr>
        <w:t>2.2.21.</w:t>
      </w:r>
      <w:r>
        <w:rPr>
          <w:color w:val="000000"/>
          <w:sz w:val="28"/>
        </w:rPr>
        <w:t> </w:t>
      </w:r>
      <w:r>
        <w:rPr>
          <w:sz w:val="28"/>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Pr>
          <w:i/>
          <w:sz w:val="28"/>
        </w:rPr>
        <w:t>.</w:t>
      </w:r>
    </w:p>
    <w:p w:rsidR="00303EC9" w:rsidRDefault="009F01B9" w:rsidP="000C7858">
      <w:pPr>
        <w:ind w:firstLine="709"/>
        <w:contextualSpacing/>
        <w:jc w:val="both"/>
        <w:rPr>
          <w:sz w:val="28"/>
        </w:rPr>
      </w:pPr>
      <w:r>
        <w:rPr>
          <w:color w:val="000000"/>
          <w:sz w:val="28"/>
        </w:rPr>
        <w:t>2.3. Выборный орган первичной профсоюзной организации обязуется:</w:t>
      </w:r>
    </w:p>
    <w:p w:rsidR="00303EC9" w:rsidRDefault="009F01B9" w:rsidP="000C7858">
      <w:pPr>
        <w:pStyle w:val="aff"/>
        <w:spacing w:before="0" w:beforeAutospacing="0" w:after="0" w:afterAutospacing="0"/>
        <w:ind w:firstLine="709"/>
        <w:contextualSpacing/>
        <w:jc w:val="both"/>
        <w:rPr>
          <w:color w:val="000000"/>
          <w:sz w:val="28"/>
        </w:rPr>
      </w:pPr>
      <w:r>
        <w:rPr>
          <w:color w:val="000000"/>
          <w:sz w:val="28"/>
        </w:rPr>
        <w:t>2.3.1. 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 в том числе по вопросам регулирования трудовых отношений, рабочего времени и времени отдыха, оплаты труда, гарантий и компенсаций, льгот и преимуществ, а также по другим социально-трудовым вопросам и имеет право требовать устранения выявленных нарушений.</w:t>
      </w:r>
    </w:p>
    <w:p w:rsidR="00303EC9" w:rsidRDefault="009F01B9" w:rsidP="000C7858">
      <w:pPr>
        <w:pStyle w:val="aff"/>
        <w:spacing w:before="0" w:beforeAutospacing="0" w:after="0" w:afterAutospacing="0"/>
        <w:ind w:firstLine="709"/>
        <w:contextualSpacing/>
        <w:jc w:val="both"/>
        <w:rPr>
          <w:color w:val="000000"/>
          <w:sz w:val="28"/>
        </w:rPr>
      </w:pPr>
      <w:r>
        <w:rPr>
          <w:color w:val="000000"/>
          <w:sz w:val="28"/>
        </w:rPr>
        <w:t>2.3.2. 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w:t>
      </w:r>
      <w:r>
        <w:rPr>
          <w:rStyle w:val="afff1"/>
          <w:color w:val="000000"/>
          <w:sz w:val="28"/>
        </w:rPr>
        <w:footnoteReference w:id="17"/>
      </w:r>
      <w:r>
        <w:rPr>
          <w:color w:val="000000"/>
          <w:sz w:val="28"/>
        </w:rP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
    <w:p w:rsidR="00303EC9" w:rsidRDefault="009F01B9" w:rsidP="000C7858">
      <w:pPr>
        <w:pStyle w:val="aff"/>
        <w:spacing w:before="0" w:beforeAutospacing="0" w:after="0" w:afterAutospacing="0"/>
        <w:ind w:firstLine="709"/>
        <w:contextualSpacing/>
        <w:jc w:val="both"/>
        <w:rPr>
          <w:color w:val="000000"/>
          <w:sz w:val="28"/>
        </w:rPr>
      </w:pPr>
      <w:r>
        <w:rPr>
          <w:color w:val="000000"/>
          <w:sz w:val="28"/>
        </w:rPr>
        <w:t xml:space="preserve">2.3.3. Осуществлять контроль за выполнением коллективного договора, </w:t>
      </w:r>
      <w:r>
        <w:rPr>
          <w:sz w:val="28"/>
        </w:rPr>
        <w:t>локальных нормативных актов</w:t>
      </w:r>
      <w:r>
        <w:rPr>
          <w:color w:val="000000"/>
          <w:sz w:val="28"/>
        </w:rPr>
        <w:t>, если они являются приложениями к коллективному договору, как их неотъемлемой частью</w:t>
      </w:r>
      <w:r>
        <w:rPr>
          <w:rStyle w:val="afff1"/>
          <w:color w:val="000000"/>
          <w:sz w:val="28"/>
        </w:rPr>
        <w:footnoteReference w:id="18"/>
      </w:r>
      <w:r>
        <w:rPr>
          <w:color w:val="000000"/>
          <w:sz w:val="28"/>
        </w:rPr>
        <w:t>.</w:t>
      </w:r>
    </w:p>
    <w:p w:rsidR="00303EC9" w:rsidRDefault="009F01B9" w:rsidP="000C7858">
      <w:pPr>
        <w:pStyle w:val="aff"/>
        <w:spacing w:before="0" w:beforeAutospacing="0" w:after="0" w:afterAutospacing="0"/>
        <w:ind w:firstLine="709"/>
        <w:contextualSpacing/>
        <w:jc w:val="both"/>
        <w:rPr>
          <w:color w:val="000000"/>
          <w:sz w:val="28"/>
        </w:rPr>
      </w:pPr>
      <w:r>
        <w:rPr>
          <w:color w:val="000000"/>
          <w:sz w:val="28"/>
        </w:rPr>
        <w:t xml:space="preserve">2.3.4. Осуществлять контроль за порядком хранения и использования трудовых книжек (в том числе сведений о трудовой деятельности в электронном виде) работников, </w:t>
      </w:r>
      <w:r>
        <w:rPr>
          <w:sz w:val="28"/>
        </w:rPr>
        <w:t>предусмотренным трудовым законодательством</w:t>
      </w:r>
      <w:r>
        <w:rPr>
          <w:color w:val="000000"/>
          <w:sz w:val="28"/>
        </w:rPr>
        <w:t>, за своевременностью внесения в них записей, в том числе при установлении квалификационных категорий по результатам аттестации работников; за внесением в индивидуальный персонифицированный учёт сведений (в электронном виде) о работниках льготных профессий, а также сведений о наградах</w:t>
      </w:r>
      <w:r>
        <w:rPr>
          <w:rStyle w:val="afff1"/>
          <w:color w:val="000000"/>
          <w:sz w:val="28"/>
        </w:rPr>
        <w:footnoteReference w:id="19"/>
      </w:r>
      <w:r>
        <w:rPr>
          <w:color w:val="000000"/>
          <w:sz w:val="28"/>
        </w:rPr>
        <w:t>.</w:t>
      </w:r>
    </w:p>
    <w:p w:rsidR="00303EC9" w:rsidRDefault="009F01B9" w:rsidP="000C7858">
      <w:pPr>
        <w:pStyle w:val="aff"/>
        <w:spacing w:before="0" w:beforeAutospacing="0" w:after="0" w:afterAutospacing="0"/>
        <w:ind w:firstLine="709"/>
        <w:contextualSpacing/>
        <w:jc w:val="both"/>
        <w:rPr>
          <w:color w:val="000000"/>
          <w:sz w:val="28"/>
        </w:rPr>
      </w:pPr>
      <w:r>
        <w:rPr>
          <w:color w:val="000000"/>
          <w:sz w:val="28"/>
        </w:rPr>
        <w:t>2.3.5. Представлять и защищать интересы работников по рассмотрению индивидуальных трудовых споров в комиссии по трудовым спорам (статья 385 ТК РФ) и в суде (статья 391 ТК РФ), а также представлять интересы работников в коллективных трудовых спорах по вопросам, предусмотренным статьёй 398 ТК РФ.</w:t>
      </w:r>
    </w:p>
    <w:p w:rsidR="00303EC9" w:rsidRDefault="00303EC9">
      <w:pPr>
        <w:pStyle w:val="aff"/>
        <w:spacing w:before="0" w:beforeAutospacing="0" w:after="0" w:afterAutospacing="0"/>
        <w:ind w:firstLine="709"/>
        <w:contextualSpacing/>
        <w:rPr>
          <w:color w:val="000000"/>
          <w:sz w:val="28"/>
        </w:rPr>
      </w:pPr>
    </w:p>
    <w:p w:rsidR="00303EC9" w:rsidRDefault="009F01B9">
      <w:pPr>
        <w:pStyle w:val="3"/>
        <w:ind w:firstLine="709"/>
        <w:contextualSpacing/>
        <w:jc w:val="left"/>
        <w:outlineLvl w:val="0"/>
        <w:rPr>
          <w:b/>
          <w:caps/>
          <w:sz w:val="24"/>
        </w:rPr>
      </w:pPr>
      <w:r>
        <w:rPr>
          <w:b/>
          <w:caps/>
          <w:sz w:val="24"/>
        </w:rPr>
        <w:t>III. рабочее время и время отдыха</w:t>
      </w:r>
    </w:p>
    <w:p w:rsidR="00303EC9" w:rsidRDefault="00303EC9">
      <w:pPr>
        <w:pStyle w:val="3"/>
        <w:ind w:firstLine="709"/>
        <w:contextualSpacing/>
        <w:jc w:val="left"/>
        <w:rPr>
          <w:b/>
        </w:rPr>
      </w:pPr>
    </w:p>
    <w:p w:rsidR="00303EC9" w:rsidRDefault="009F01B9" w:rsidP="000C7858">
      <w:pPr>
        <w:pStyle w:val="3"/>
        <w:ind w:firstLine="709"/>
        <w:contextualSpacing/>
      </w:pPr>
      <w:r>
        <w:t>3.</w:t>
      </w:r>
      <w:r>
        <w:rPr>
          <w:color w:val="000000"/>
        </w:rPr>
        <w:t> </w:t>
      </w:r>
      <w:r>
        <w:t>Стороны пришли к соглашению о том, что:</w:t>
      </w:r>
    </w:p>
    <w:p w:rsidR="00303EC9" w:rsidRDefault="009F01B9" w:rsidP="000C7858">
      <w:pPr>
        <w:pStyle w:val="3"/>
        <w:ind w:firstLine="709"/>
        <w:contextualSpacing/>
      </w:pPr>
      <w:r>
        <w:t>Нормальная продолжительность рабочего времени не может превышать 40 часов в неделю (статья 91 ТК РФ).</w:t>
      </w:r>
    </w:p>
    <w:p w:rsidR="00303EC9" w:rsidRDefault="009F01B9" w:rsidP="000C7858">
      <w:pPr>
        <w:pStyle w:val="3"/>
        <w:ind w:firstLine="709"/>
        <w:contextualSpacing/>
      </w:pPr>
      <w:r>
        <w:t>В соответствии с частью третьей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её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работников</w:t>
      </w:r>
      <w:r>
        <w:rPr>
          <w:rStyle w:val="afff1"/>
        </w:rPr>
        <w:footnoteReference w:id="20"/>
      </w:r>
      <w:r>
        <w:t>.</w:t>
      </w:r>
    </w:p>
    <w:p w:rsidR="00303EC9" w:rsidRDefault="009F01B9" w:rsidP="000C7858">
      <w:pPr>
        <w:pStyle w:val="ConsPlusNormal"/>
        <w:ind w:firstLine="709"/>
        <w:contextualSpacing/>
        <w:jc w:val="both"/>
        <w:rPr>
          <w:rFonts w:ascii="Times New Roman" w:hAnsi="Times New Roman"/>
          <w:sz w:val="28"/>
          <w:shd w:val="clear" w:color="auto" w:fill="C0C0C0"/>
        </w:rPr>
      </w:pPr>
      <w:r>
        <w:rPr>
          <w:rFonts w:ascii="Times New Roman" w:hAnsi="Times New Roman"/>
          <w:sz w:val="28"/>
        </w:rPr>
        <w:t>3.1.1.</w:t>
      </w:r>
      <w:r>
        <w:rPr>
          <w:color w:val="000000"/>
          <w:sz w:val="28"/>
        </w:rPr>
        <w:t> </w:t>
      </w:r>
      <w:r>
        <w:rPr>
          <w:rFonts w:ascii="Times New Roman" w:hAnsi="Times New Roman"/>
          <w:sz w:val="28"/>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организации с учётом </w:t>
      </w:r>
      <w:hyperlink r:id="rId9" w:history="1">
        <w:r>
          <w:rPr>
            <w:rFonts w:ascii="Times New Roman" w:hAnsi="Times New Roman"/>
            <w:sz w:val="28"/>
          </w:rPr>
          <w:t>особенностей</w:t>
        </w:r>
      </w:hyperlink>
      <w:r>
        <w:rPr>
          <w:rFonts w:ascii="Times New Roman" w:hAnsi="Times New Roman"/>
          <w:sz w:val="28"/>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r>
        <w:rPr>
          <w:rStyle w:val="afff1"/>
          <w:rFonts w:ascii="Times New Roman" w:hAnsi="Times New Roman"/>
          <w:sz w:val="28"/>
        </w:rPr>
        <w:footnoteReference w:id="21"/>
      </w:r>
      <w:r>
        <w:rPr>
          <w:rFonts w:ascii="Times New Roman" w:hAnsi="Times New Roman"/>
          <w:sz w:val="28"/>
        </w:rPr>
        <w:t>.</w:t>
      </w:r>
    </w:p>
    <w:p w:rsidR="00303EC9" w:rsidRDefault="009F01B9" w:rsidP="000C7858">
      <w:pPr>
        <w:pStyle w:val="3"/>
        <w:ind w:firstLine="709"/>
        <w:contextualSpacing/>
      </w:pPr>
      <w:r>
        <w:t>3.1.2.</w:t>
      </w:r>
      <w:r>
        <w:rPr>
          <w:color w:val="000000"/>
        </w:rPr>
        <w:t> </w:t>
      </w:r>
      <w:r>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303EC9" w:rsidRDefault="009F01B9" w:rsidP="000C7858">
      <w:pPr>
        <w:pStyle w:val="3"/>
        <w:ind w:firstLine="709"/>
        <w:contextualSpacing/>
        <w:rPr>
          <w:rFonts w:ascii="PT Sans" w:hAnsi="PT Sans"/>
          <w:color w:val="000000"/>
          <w:sz w:val="22"/>
          <w:shd w:val="clear" w:color="auto" w:fill="FFFFFF"/>
        </w:rPr>
      </w:pPr>
      <w:r>
        <w:t>3.1.3.</w:t>
      </w:r>
      <w:r>
        <w:rPr>
          <w:color w:val="000000"/>
        </w:rPr>
        <w:t xml:space="preserve"> Для работников и руководителей организации, расположенной в сельской местности, из числа женщин в соответствии со статьёй </w:t>
      </w:r>
      <w:r>
        <w:t xml:space="preserve">263.1. ТК РФ </w:t>
      </w:r>
      <w:r>
        <w:rPr>
          <w:color w:val="000000"/>
        </w:rPr>
        <w:lastRenderedPageBreak/>
        <w:t xml:space="preserve">устанавливается сокращенная продолжительность рабочего времени не более 36 часов, если меньшая продолжительность не предусмотрена иными законодательными актами. </w:t>
      </w:r>
      <w:r>
        <w:t>При этом заработная плата выплачивается в том же размере, что и при полной рабочей неделе</w:t>
      </w:r>
      <w:r>
        <w:rPr>
          <w:color w:val="000000"/>
        </w:rPr>
        <w:t>.</w:t>
      </w:r>
      <w:r>
        <w:rPr>
          <w:rFonts w:ascii="PT Sans" w:hAnsi="PT Sans"/>
          <w:color w:val="000000"/>
          <w:sz w:val="22"/>
          <w:shd w:val="clear" w:color="auto" w:fill="FFFFFF"/>
        </w:rPr>
        <w:t xml:space="preserve"> </w:t>
      </w:r>
    </w:p>
    <w:p w:rsidR="00303EC9" w:rsidRDefault="009F01B9" w:rsidP="000C7858">
      <w:pPr>
        <w:pStyle w:val="3"/>
        <w:ind w:firstLine="709"/>
        <w:contextualSpacing/>
        <w:rPr>
          <w:color w:val="000000"/>
        </w:rPr>
      </w:pPr>
      <w:r>
        <w:rPr>
          <w:color w:val="000000"/>
        </w:rPr>
        <w:t>3.1.4. </w:t>
      </w:r>
      <w: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303EC9" w:rsidRDefault="009F01B9" w:rsidP="000C7858">
      <w:pPr>
        <w:pStyle w:val="3"/>
        <w:ind w:firstLine="709"/>
        <w:contextualSpacing/>
        <w:rPr>
          <w:strike/>
        </w:rPr>
      </w:pPr>
      <w:r>
        <w:t xml:space="preserve">3.1.5.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 </w:t>
      </w:r>
    </w:p>
    <w:p w:rsidR="00303EC9" w:rsidRDefault="009F01B9" w:rsidP="000C7858">
      <w:pPr>
        <w:pStyle w:val="3"/>
        <w:ind w:firstLine="709"/>
        <w:contextualSpacing/>
      </w:pPr>
      <w:r>
        <w:t>3.1.6. Фактический объём учебной (преподавательской) работы (далее – учебная нагрузка) на новый учебный год учителей и других работников, ведущих преподавательскую работу помимо основной работы (далее – учитель), устанавливается работодателем по согласованию с выборным органом первичной профсоюзной организации. Эта работа завершается до окончания учебного года и ухода работников в отпуск, с тем чтобы учитель знал, с какой учебной нагрузкой он будет работать в новом учебном году, а также для обеспечения предупреждения учителя в письменном виде не менее чем за два месяца о возможных её изменениях.</w:t>
      </w:r>
    </w:p>
    <w:p w:rsidR="00303EC9" w:rsidRDefault="009F01B9" w:rsidP="000C7858">
      <w:pPr>
        <w:ind w:firstLine="709"/>
        <w:contextualSpacing/>
        <w:jc w:val="both"/>
        <w:rPr>
          <w:sz w:val="28"/>
        </w:rPr>
      </w:pPr>
      <w:r>
        <w:rPr>
          <w:sz w:val="28"/>
        </w:rPr>
        <w:t xml:space="preserve">При установлении учителям, для которых данная организация является местом основной работы, фактического объёма учебной нагрузки на новый учебный год за ними сохраняется её объём и преемственность преподавания предметов в классах. </w:t>
      </w:r>
    </w:p>
    <w:p w:rsidR="00303EC9" w:rsidRDefault="009F01B9" w:rsidP="000C7858">
      <w:pPr>
        <w:ind w:firstLine="709"/>
        <w:contextualSpacing/>
        <w:jc w:val="both"/>
        <w:rPr>
          <w:sz w:val="28"/>
        </w:rPr>
      </w:pPr>
      <w:r>
        <w:rPr>
          <w:sz w:val="28"/>
        </w:rPr>
        <w:t>Изменение (увеличение или снижение) объёма учебной нагрузки учителей при установлении её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заключаемого в письменной форме, за исключением случаев, предусмотренных пунктом</w:t>
      </w:r>
      <w:r>
        <w:rPr>
          <w:color w:val="000000"/>
          <w:sz w:val="28"/>
        </w:rPr>
        <w:t> </w:t>
      </w:r>
      <w:r>
        <w:rPr>
          <w:sz w:val="28"/>
        </w:rPr>
        <w:t>1.6</w:t>
      </w:r>
      <w:r>
        <w:rPr>
          <w:color w:val="000000"/>
          <w:sz w:val="28"/>
        </w:rPr>
        <w:t> </w:t>
      </w:r>
      <w:r>
        <w:rPr>
          <w:sz w:val="28"/>
        </w:rPr>
        <w:t>приложения 2 к приказу №</w:t>
      </w:r>
      <w:r>
        <w:rPr>
          <w:color w:val="000000"/>
          <w:sz w:val="28"/>
        </w:rPr>
        <w:t> </w:t>
      </w:r>
      <w:r>
        <w:rPr>
          <w:sz w:val="28"/>
        </w:rPr>
        <w:t>1601.</w:t>
      </w:r>
    </w:p>
    <w:p w:rsidR="00303EC9" w:rsidRDefault="009F01B9" w:rsidP="000C7858">
      <w:pPr>
        <w:pStyle w:val="3"/>
        <w:ind w:firstLine="709"/>
        <w:contextualSpacing/>
      </w:pPr>
      <w: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Pr>
          <w:color w:val="000000"/>
        </w:rPr>
        <w:t> </w:t>
      </w:r>
      <w:r>
        <w:t>1.7,</w:t>
      </w:r>
      <w:r>
        <w:rPr>
          <w:color w:val="000000"/>
        </w:rPr>
        <w:t> </w:t>
      </w:r>
      <w:r>
        <w:t>5.2 приложения 2 к приказу №</w:t>
      </w:r>
      <w:r>
        <w:rPr>
          <w:color w:val="000000"/>
        </w:rPr>
        <w:t> </w:t>
      </w:r>
      <w:r>
        <w:t>1601, в том числе:</w:t>
      </w:r>
    </w:p>
    <w:p w:rsidR="00303EC9" w:rsidRDefault="009F01B9" w:rsidP="000C7858">
      <w:pPr>
        <w:pStyle w:val="3"/>
        <w:ind w:firstLine="709"/>
        <w:contextualSpacing/>
      </w:pPr>
      <w:r>
        <w:t>а)</w:t>
      </w:r>
      <w:r>
        <w:rPr>
          <w:color w:val="000000"/>
        </w:rPr>
        <w:t> </w:t>
      </w:r>
      <w:r>
        <w:t>по взаимному согласию сторон;</w:t>
      </w:r>
    </w:p>
    <w:p w:rsidR="00303EC9" w:rsidRDefault="009F01B9" w:rsidP="000C7858">
      <w:pPr>
        <w:pStyle w:val="3"/>
        <w:ind w:firstLine="709"/>
        <w:contextualSpacing/>
      </w:pPr>
      <w:r>
        <w:t>б)</w:t>
      </w:r>
      <w:r>
        <w:rPr>
          <w:color w:val="000000"/>
        </w:rPr>
        <w:t> </w:t>
      </w:r>
      <w:r>
        <w:t>по инициативе работодателя в случаях:</w:t>
      </w:r>
    </w:p>
    <w:p w:rsidR="00303EC9" w:rsidRDefault="009F01B9" w:rsidP="000C7858">
      <w:pPr>
        <w:pStyle w:val="3"/>
        <w:ind w:firstLine="709"/>
        <w:contextualSpacing/>
        <w:rPr>
          <w:strike/>
        </w:rPr>
      </w:pPr>
      <w:r>
        <w:t>—</w:t>
      </w:r>
      <w:r>
        <w:rPr>
          <w:color w:val="000000"/>
        </w:rPr>
        <w:t> </w:t>
      </w:r>
      <w:r>
        <w:t>уменьшения количества часов по учебным планам и программам, сокращения количества классов (групп);</w:t>
      </w:r>
    </w:p>
    <w:p w:rsidR="00303EC9" w:rsidRDefault="009F01B9" w:rsidP="000C7858">
      <w:pPr>
        <w:pStyle w:val="3"/>
        <w:ind w:firstLine="709"/>
        <w:contextualSpacing/>
      </w:pPr>
      <w:r>
        <w:t>—</w:t>
      </w:r>
      <w:r>
        <w:rPr>
          <w:color w:val="000000"/>
        </w:rPr>
        <w:t> </w:t>
      </w:r>
      <w:r>
        <w:t>восстановления на работе учителя, ранее выполнявшего эту учебную нагрузку;</w:t>
      </w:r>
    </w:p>
    <w:p w:rsidR="00303EC9" w:rsidRDefault="009F01B9" w:rsidP="000C7858">
      <w:pPr>
        <w:pStyle w:val="3"/>
        <w:ind w:firstLine="709"/>
        <w:contextualSpacing/>
      </w:pPr>
      <w:r>
        <w:t>—</w:t>
      </w:r>
      <w:r>
        <w:rPr>
          <w:color w:val="000000"/>
        </w:rPr>
        <w:t> </w:t>
      </w:r>
      <w:r>
        <w:t>возвращения на работу женщины, прервавшей отпуск по уходу за ребёнком до достижения им возраста трех лет, или после окончания этого отпуска.</w:t>
      </w:r>
    </w:p>
    <w:p w:rsidR="00303EC9" w:rsidRDefault="009F01B9" w:rsidP="000C7858">
      <w:pPr>
        <w:ind w:firstLine="709"/>
        <w:contextualSpacing/>
        <w:jc w:val="both"/>
        <w:rPr>
          <w:sz w:val="28"/>
        </w:rPr>
      </w:pPr>
      <w:r>
        <w:rPr>
          <w:sz w:val="28"/>
        </w:rPr>
        <w:t xml:space="preserve">Объём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её на следующий учебный год, за исключением </w:t>
      </w:r>
      <w:r>
        <w:rPr>
          <w:sz w:val="28"/>
        </w:rPr>
        <w:lastRenderedPageBreak/>
        <w:t>случаев, связанных с изменением организационных или технологических условий труда</w:t>
      </w:r>
      <w:r>
        <w:rPr>
          <w:rStyle w:val="afff1"/>
          <w:sz w:val="28"/>
        </w:rPr>
        <w:footnoteReference w:id="22"/>
      </w:r>
      <w:r>
        <w:rPr>
          <w:sz w:val="28"/>
        </w:rPr>
        <w:t xml:space="preserve"> (уменьшение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 когда определённое сторонами условие трудового договора об объёме выполняемой учебной нагрузки не может быть сохранено при продолжении работником работы без изменения его трудовой функции (работы по определённой специальности, квалификации или должности).</w:t>
      </w:r>
    </w:p>
    <w:p w:rsidR="00303EC9" w:rsidRDefault="009F01B9" w:rsidP="000C7858">
      <w:pPr>
        <w:ind w:firstLine="709"/>
        <w:contextualSpacing/>
        <w:jc w:val="both"/>
        <w:rPr>
          <w:sz w:val="28"/>
        </w:rPr>
      </w:pPr>
      <w:r>
        <w:rPr>
          <w:sz w:val="28"/>
        </w:rPr>
        <w:t>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rsidR="00303EC9" w:rsidRDefault="009F01B9" w:rsidP="000C7858">
      <w:pPr>
        <w:ind w:firstLine="709"/>
        <w:contextualSpacing/>
        <w:jc w:val="both"/>
        <w:rPr>
          <w:sz w:val="28"/>
        </w:rPr>
      </w:pPr>
      <w:r>
        <w:rPr>
          <w:sz w:val="28"/>
        </w:rPr>
        <w:t>В зависимости от количества часов, предусмотренных учебным планом, учебная нагрузка учителей может быть разной по учебным полугодиям (триместрам).</w:t>
      </w:r>
    </w:p>
    <w:p w:rsidR="00303EC9" w:rsidRDefault="009F01B9" w:rsidP="000C7858">
      <w:pPr>
        <w:ind w:firstLine="709"/>
        <w:contextualSpacing/>
        <w:jc w:val="both"/>
        <w:rPr>
          <w:sz w:val="28"/>
        </w:rPr>
      </w:pPr>
      <w:r>
        <w:rPr>
          <w:sz w:val="28"/>
        </w:rPr>
        <w:t>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w:t>
      </w:r>
      <w:r>
        <w:rPr>
          <w:color w:val="000000"/>
          <w:sz w:val="28"/>
        </w:rPr>
        <w:t> </w:t>
      </w:r>
      <w:r>
        <w:rPr>
          <w:sz w:val="28"/>
        </w:rPr>
        <w:t>5.1. приложения</w:t>
      </w:r>
      <w:r>
        <w:rPr>
          <w:color w:val="000000"/>
          <w:sz w:val="28"/>
        </w:rPr>
        <w:t> </w:t>
      </w:r>
      <w:r>
        <w:rPr>
          <w:sz w:val="28"/>
        </w:rPr>
        <w:t>2 к приказу</w:t>
      </w:r>
      <w:r>
        <w:rPr>
          <w:color w:val="000000"/>
          <w:sz w:val="28"/>
        </w:rPr>
        <w:t> </w:t>
      </w:r>
      <w:r>
        <w:rPr>
          <w:sz w:val="28"/>
        </w:rPr>
        <w:t>№ 1601).</w:t>
      </w:r>
    </w:p>
    <w:p w:rsidR="00303EC9" w:rsidRDefault="009F01B9" w:rsidP="000C7858">
      <w:pPr>
        <w:pStyle w:val="3"/>
        <w:ind w:firstLine="709"/>
        <w:contextualSpacing/>
      </w:pPr>
      <w:r>
        <w:t>3.1.7. 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Pr>
          <w:color w:val="000000"/>
        </w:rPr>
        <w:t> </w:t>
      </w:r>
      <w:r>
        <w:t>5.3,</w:t>
      </w:r>
      <w:r>
        <w:rPr>
          <w:color w:val="000000"/>
        </w:rPr>
        <w:t> </w:t>
      </w:r>
      <w:r>
        <w:t>5.4</w:t>
      </w:r>
      <w:r>
        <w:rPr>
          <w:color w:val="000000"/>
        </w:rPr>
        <w:t>  </w:t>
      </w:r>
      <w:r>
        <w:t>приложения 2 к приказу №</w:t>
      </w:r>
      <w:r>
        <w:rPr>
          <w:color w:val="000000"/>
        </w:rPr>
        <w:t> </w:t>
      </w:r>
      <w:r>
        <w:t xml:space="preserve">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rsidR="00303EC9" w:rsidRDefault="009F01B9" w:rsidP="000C7858">
      <w:pPr>
        <w:pStyle w:val="3"/>
        <w:ind w:firstLine="709"/>
        <w:contextualSpacing/>
      </w:pPr>
      <w: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 выборного органа первичной профсоюзной организации.</w:t>
      </w:r>
    </w:p>
    <w:p w:rsidR="00303EC9" w:rsidRDefault="009F01B9" w:rsidP="000C7858">
      <w:pPr>
        <w:pStyle w:val="3"/>
        <w:ind w:firstLine="709"/>
        <w:contextualSpacing/>
      </w:pPr>
      <w:r>
        <w:t xml:space="preserve">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руководителя </w:t>
      </w:r>
      <w:r>
        <w:lastRenderedPageBreak/>
        <w:t>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rsidR="00303EC9" w:rsidRDefault="009F01B9" w:rsidP="000C7858">
      <w:pPr>
        <w:pStyle w:val="2"/>
        <w:spacing w:after="0" w:line="240" w:lineRule="auto"/>
        <w:ind w:left="0" w:firstLine="709"/>
        <w:contextualSpacing/>
        <w:jc w:val="both"/>
        <w:rPr>
          <w:sz w:val="28"/>
        </w:rPr>
      </w:pPr>
      <w:r>
        <w:rPr>
          <w:sz w:val="28"/>
        </w:rPr>
        <w:t>3.1.8.</w:t>
      </w:r>
      <w:r>
        <w:rPr>
          <w:color w:val="000000"/>
          <w:sz w:val="28"/>
        </w:rPr>
        <w:t> </w:t>
      </w:r>
      <w:r>
        <w:rPr>
          <w:sz w:val="28"/>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последнего учебного занятия с учётом особенностей, предусмотренных пунктом 2.3 приложения к приказу №</w:t>
      </w:r>
      <w:r>
        <w:rPr>
          <w:color w:val="000000"/>
          <w:sz w:val="28"/>
        </w:rPr>
        <w:t> </w:t>
      </w:r>
      <w:r>
        <w:rPr>
          <w:sz w:val="28"/>
        </w:rPr>
        <w:t>536.</w:t>
      </w:r>
    </w:p>
    <w:p w:rsidR="00303EC9" w:rsidRDefault="009F01B9" w:rsidP="000C7858">
      <w:pPr>
        <w:pStyle w:val="2"/>
        <w:spacing w:after="0" w:line="240" w:lineRule="auto"/>
        <w:ind w:left="0" w:firstLine="709"/>
        <w:contextualSpacing/>
        <w:jc w:val="both"/>
        <w:rPr>
          <w:sz w:val="28"/>
        </w:rPr>
      </w:pPr>
      <w:r>
        <w:rPr>
          <w:sz w:val="28"/>
        </w:rPr>
        <w:t>3.1.9.</w:t>
      </w:r>
      <w:r>
        <w:rPr>
          <w:color w:val="000000"/>
          <w:sz w:val="28"/>
        </w:rPr>
        <w:t> </w:t>
      </w:r>
      <w:r>
        <w:rPr>
          <w:sz w:val="28"/>
        </w:rPr>
        <w:t xml:space="preserve">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той же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учётом выполняемой работы. </w:t>
      </w:r>
    </w:p>
    <w:p w:rsidR="00303EC9" w:rsidRDefault="009F01B9" w:rsidP="000C7858">
      <w:pPr>
        <w:pStyle w:val="2"/>
        <w:spacing w:after="0" w:line="240" w:lineRule="auto"/>
        <w:ind w:left="0" w:firstLine="709"/>
        <w:contextualSpacing/>
        <w:jc w:val="both"/>
        <w:rPr>
          <w:b/>
          <w:color w:val="000000"/>
          <w:sz w:val="28"/>
        </w:rPr>
      </w:pPr>
      <w:r>
        <w:rPr>
          <w:color w:val="000000"/>
          <w:sz w:val="28"/>
        </w:rPr>
        <w:t xml:space="preserve">За педагогическими работниками, привлекаемыми в каникулярный период, не совпадающий с их </w:t>
      </w:r>
      <w:r>
        <w:rPr>
          <w:sz w:val="28"/>
        </w:rPr>
        <w:t>ежегодным оплачиваемым отпуском</w:t>
      </w:r>
      <w:r>
        <w:rPr>
          <w:color w:val="000000"/>
          <w:sz w:val="28"/>
        </w:rPr>
        <w:t xml:space="preserve">, к работе в оздоровительные лагеря </w:t>
      </w:r>
      <w:r>
        <w:rPr>
          <w:sz w:val="28"/>
        </w:rPr>
        <w:t>и другие оздоровительные образовательные организации</w:t>
      </w:r>
      <w:r>
        <w:rPr>
          <w:color w:val="000000"/>
          <w:sz w:val="28"/>
        </w:rPr>
        <w:t xml:space="preserve"> с дневным пребыванием детей, в пределах установленного им до начала каникул объёма учебной нагрузки сохраняется заработная плата, предусмотренная при тарификации.</w:t>
      </w:r>
    </w:p>
    <w:p w:rsidR="00303EC9" w:rsidRDefault="009F01B9" w:rsidP="000C7858">
      <w:pPr>
        <w:pStyle w:val="3"/>
        <w:ind w:firstLine="709"/>
        <w:contextualSpacing/>
      </w:pPr>
      <w:r>
        <w:t>3.1.10.</w:t>
      </w:r>
      <w:r>
        <w:rPr>
          <w:color w:val="000000"/>
        </w:rPr>
        <w:t> </w:t>
      </w:r>
      <w:r>
        <w:t>Режим рабочего времени и времени отдыха педагогических работников и иных работников организации устанавливается трудовыми договорами, разработанными в соответствии с квалификационными характеристиками по занимаемым должностям, правилами внутреннего трудового распорядка в соответствии с трудовым законодательством, иными нормативными правовыми актами, содержащими нормы трудового права, коллективным договором</w:t>
      </w:r>
      <w:r>
        <w:rPr>
          <w:rStyle w:val="afff1"/>
        </w:rPr>
        <w:footnoteReference w:id="23"/>
      </w:r>
      <w:r>
        <w:t>.</w:t>
      </w:r>
    </w:p>
    <w:p w:rsidR="00303EC9" w:rsidRDefault="009F01B9" w:rsidP="000C7858">
      <w:pPr>
        <w:pStyle w:val="3"/>
        <w:ind w:firstLine="709"/>
        <w:contextualSpacing/>
      </w:pPr>
      <w:r>
        <w:t>Режим рабочего времени работников в течение пятидневной недели с двумя выходными днями в неделю, а также распределение объёма учебной нагрузки учителей в течение дня (недели),устанавливается правилами внутреннего трудового распорядка, расписанием учебных занятий.</w:t>
      </w:r>
    </w:p>
    <w:p w:rsidR="00303EC9" w:rsidRDefault="009F01B9" w:rsidP="000C7858">
      <w:pPr>
        <w:pStyle w:val="3"/>
        <w:ind w:firstLine="709"/>
        <w:contextualSpacing/>
      </w:pPr>
      <w:r>
        <w:t>Общими выходными днями являются суббота и воскресенье.</w:t>
      </w:r>
    </w:p>
    <w:p w:rsidR="00303EC9" w:rsidRDefault="009F01B9" w:rsidP="000C7858">
      <w:pPr>
        <w:tabs>
          <w:tab w:val="left" w:pos="7230"/>
        </w:tabs>
        <w:ind w:firstLine="709"/>
        <w:contextualSpacing/>
        <w:jc w:val="both"/>
        <w:rPr>
          <w:sz w:val="28"/>
        </w:rPr>
      </w:pPr>
      <w:r>
        <w:rPr>
          <w:sz w:val="28"/>
        </w:rPr>
        <w:t>3.1.11.</w:t>
      </w:r>
      <w:r>
        <w:rPr>
          <w:color w:val="000000"/>
          <w:sz w:val="28"/>
        </w:rPr>
        <w:t> </w:t>
      </w:r>
      <w:r>
        <w:rPr>
          <w:sz w:val="28"/>
        </w:rPr>
        <w:t>Составление расписания учебных занятий осуществляется с учётом рационального использования рабочего времени учителя, не допускающего перерывов между занятиями более двух часов подряд, не связанных с их отдыхом и приёмом пищи, за исключением перерывов более двух часов подряд, предоставляемых по письменному заявлению самих работников.</w:t>
      </w:r>
    </w:p>
    <w:p w:rsidR="00303EC9" w:rsidRDefault="009F01B9" w:rsidP="000C7858">
      <w:pPr>
        <w:tabs>
          <w:tab w:val="left" w:pos="7230"/>
        </w:tabs>
        <w:ind w:firstLine="709"/>
        <w:contextualSpacing/>
        <w:jc w:val="both"/>
        <w:rPr>
          <w:sz w:val="28"/>
        </w:rPr>
      </w:pPr>
      <w:r>
        <w:rPr>
          <w:sz w:val="28"/>
        </w:rPr>
        <w:t xml:space="preserve">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w:t>
      </w:r>
      <w:r>
        <w:rPr>
          <w:sz w:val="28"/>
        </w:rPr>
        <w:lastRenderedPageBreak/>
        <w:t>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для обучающихся.</w:t>
      </w:r>
    </w:p>
    <w:p w:rsidR="00303EC9" w:rsidRDefault="009F01B9" w:rsidP="000C7858">
      <w:pPr>
        <w:pStyle w:val="3"/>
        <w:ind w:firstLine="709"/>
        <w:contextualSpacing/>
      </w:pPr>
      <w:r>
        <w:t>3.1.12.</w:t>
      </w:r>
      <w:r>
        <w:rPr>
          <w:color w:val="000000"/>
        </w:rPr>
        <w:t> </w:t>
      </w:r>
      <w:r>
        <w:t>При составлении расписаний учебных занятий при наличии возможности учителям и иным педагогическим работникам, поименованным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 536, предусматривается один свободный день в неделю для дополнительного профессионального образования, самообразования, подготовки к занятиям</w:t>
      </w:r>
      <w:r>
        <w:rPr>
          <w:rStyle w:val="afff1"/>
        </w:rPr>
        <w:footnoteReference w:id="24"/>
      </w:r>
      <w:r>
        <w:t>.</w:t>
      </w:r>
    </w:p>
    <w:p w:rsidR="00303EC9" w:rsidRDefault="009F01B9" w:rsidP="000C7858">
      <w:pPr>
        <w:tabs>
          <w:tab w:val="left" w:pos="7230"/>
        </w:tabs>
        <w:ind w:firstLine="709"/>
        <w:contextualSpacing/>
        <w:jc w:val="both"/>
        <w:rPr>
          <w:sz w:val="28"/>
        </w:rPr>
      </w:pPr>
      <w:r>
        <w:rPr>
          <w:sz w:val="28"/>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303EC9" w:rsidRDefault="009F01B9" w:rsidP="000C7858">
      <w:pPr>
        <w:pStyle w:val="3"/>
        <w:ind w:firstLine="709"/>
        <w:contextualSpacing/>
      </w:pPr>
      <w:r>
        <w:t>3.1.13.</w:t>
      </w:r>
      <w:r>
        <w:rPr>
          <w:color w:val="000000"/>
        </w:rPr>
        <w:t> </w:t>
      </w:r>
      <w:r>
        <w:t xml:space="preserve">В каникулярный период, не совпадающий с ежегодными оплачиваемыми отпусками, а также в периоды отмены учебных занятий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объёма учебной нагрузки), определённой им до начала каникул, с сохранением заработной платы. </w:t>
      </w:r>
    </w:p>
    <w:p w:rsidR="00303EC9" w:rsidRDefault="009F01B9" w:rsidP="000C7858">
      <w:pPr>
        <w:pStyle w:val="3"/>
        <w:ind w:firstLine="709"/>
        <w:contextualSpacing/>
      </w:pPr>
      <w:r>
        <w:t>График работы в период каникул утверждается приказом работодателя по согласованию с выборным органом первичной профсоюзной организации.</w:t>
      </w:r>
    </w:p>
    <w:p w:rsidR="00303EC9" w:rsidRDefault="009F01B9" w:rsidP="000C7858">
      <w:pPr>
        <w:pStyle w:val="3"/>
        <w:ind w:firstLine="709"/>
        <w:contextualSpacing/>
      </w:pPr>
      <w:r>
        <w:t>Режим рабочего времени учителей, осуществляющих обучение детей на дому в соответствии с медицинским заключением, в каникулярное время определяется с учётом количества часов соответствующего обучения, установленного до начала каникул.</w:t>
      </w:r>
    </w:p>
    <w:p w:rsidR="00303EC9" w:rsidRDefault="009F01B9" w:rsidP="000C7858">
      <w:pPr>
        <w:pStyle w:val="3"/>
        <w:ind w:firstLine="709"/>
        <w:contextualSpacing/>
      </w:pPr>
      <w: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r>
        <w:rPr>
          <w:rStyle w:val="afff1"/>
        </w:rPr>
        <w:footnoteReference w:id="25"/>
      </w:r>
      <w:r>
        <w:t>.</w:t>
      </w:r>
    </w:p>
    <w:p w:rsidR="00303EC9" w:rsidRDefault="009F01B9" w:rsidP="000C7858">
      <w:pPr>
        <w:pStyle w:val="3"/>
        <w:ind w:firstLine="709"/>
        <w:contextualSpacing/>
      </w:pPr>
      <w: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303EC9" w:rsidRDefault="009F01B9" w:rsidP="000C7858">
      <w:pPr>
        <w:tabs>
          <w:tab w:val="left" w:pos="7230"/>
        </w:tabs>
        <w:ind w:firstLine="709"/>
        <w:contextualSpacing/>
        <w:jc w:val="both"/>
        <w:rPr>
          <w:sz w:val="28"/>
        </w:rPr>
      </w:pPr>
      <w:r>
        <w:rPr>
          <w:sz w:val="28"/>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303EC9" w:rsidRDefault="009F01B9" w:rsidP="000C7858">
      <w:pPr>
        <w:pStyle w:val="3"/>
        <w:ind w:firstLine="709"/>
        <w:contextualSpacing/>
      </w:pPr>
      <w:r>
        <w:lastRenderedPageBreak/>
        <w:t>3.1.14.</w:t>
      </w:r>
      <w:r>
        <w:rPr>
          <w:color w:val="000000"/>
        </w:rPr>
        <w:t> </w:t>
      </w:r>
      <w:r>
        <w:t>Привлечение работодателем работников к сверхурочной работе допускается только с письменного согласия работника и компенсируется в соответствии с трудовым законодательством.</w:t>
      </w:r>
    </w:p>
    <w:p w:rsidR="00303EC9" w:rsidRDefault="009F01B9" w:rsidP="000C7858">
      <w:pPr>
        <w:pStyle w:val="3"/>
        <w:ind w:firstLine="709"/>
        <w:contextualSpacing/>
      </w:pPr>
      <w:r>
        <w:t>Работодатель может привлекать работников к сверхурочным работам в соответствии со статьёй 99 ТК РФ только с предварительного согласия выборного органа первичной профсоюзной организации.</w:t>
      </w:r>
    </w:p>
    <w:p w:rsidR="00303EC9" w:rsidRDefault="009F01B9" w:rsidP="000C7858">
      <w:pPr>
        <w:pStyle w:val="3"/>
        <w:ind w:firstLine="709"/>
        <w:contextualSpacing/>
      </w:pPr>
      <w:r>
        <w:t>К сверхурочной работе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303EC9" w:rsidRDefault="009F01B9" w:rsidP="000C7858">
      <w:pPr>
        <w:pStyle w:val="3"/>
        <w:ind w:firstLine="709"/>
        <w:contextualSpacing/>
      </w:pPr>
      <w:r>
        <w:t>3.1.15.</w:t>
      </w:r>
      <w:r>
        <w:rPr>
          <w:color w:val="000000"/>
        </w:rPr>
        <w:t> </w:t>
      </w:r>
      <w: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303EC9" w:rsidRDefault="009F01B9" w:rsidP="000C7858">
      <w:pPr>
        <w:pStyle w:val="3"/>
        <w:ind w:firstLine="709"/>
        <w:contextualSpacing/>
      </w:pPr>
      <w:r>
        <w:t>3.1.16.</w:t>
      </w:r>
      <w:r>
        <w:rPr>
          <w:color w:val="000000"/>
        </w:rPr>
        <w:t> </w:t>
      </w:r>
      <w: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учётом мнения выборного органа первичной профсоюзной организации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r>
        <w:rPr>
          <w:rStyle w:val="afff1"/>
        </w:rPr>
        <w:footnoteReference w:id="26"/>
      </w:r>
      <w:r>
        <w:t>.</w:t>
      </w:r>
    </w:p>
    <w:p w:rsidR="00303EC9" w:rsidRDefault="009F01B9" w:rsidP="000C7858">
      <w:pPr>
        <w:pStyle w:val="3"/>
        <w:ind w:firstLine="709"/>
        <w:contextualSpacing/>
      </w:pPr>
      <w:r>
        <w:t>3.1.17.</w:t>
      </w:r>
      <w:r>
        <w:rPr>
          <w:color w:val="000000"/>
        </w:rPr>
        <w:t> </w:t>
      </w:r>
      <w: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303EC9" w:rsidRDefault="009F01B9" w:rsidP="000C7858">
      <w:pPr>
        <w:pStyle w:val="3"/>
        <w:ind w:firstLine="709"/>
        <w:contextualSpacing/>
      </w:pPr>
      <w:r>
        <w:t>Для учителей, выполняющих свои обязанности непрерывно в течение рабочего дня, перерыв для приёма пищи может не устанавливаться, а возможность приема пищи обеспечивается одновременно вместе с обучающимися, воспитанниками (отдельно в специально отведённом для этой цели помещении).</w:t>
      </w:r>
    </w:p>
    <w:p w:rsidR="00303EC9" w:rsidRDefault="009F01B9" w:rsidP="000C7858">
      <w:pPr>
        <w:ind w:firstLine="709"/>
        <w:contextualSpacing/>
        <w:jc w:val="both"/>
      </w:pPr>
      <w:r>
        <w:rPr>
          <w:sz w:val="28"/>
        </w:rPr>
        <w:t>3.1.18.</w:t>
      </w:r>
      <w:r>
        <w:rPr>
          <w:color w:val="000000"/>
          <w:sz w:val="28"/>
        </w:rPr>
        <w:t> </w:t>
      </w:r>
      <w:r>
        <w:rPr>
          <w:sz w:val="28"/>
        </w:rPr>
        <w:t>Педагогическим работникам предоставляется ежегодный основной удлинённый оплачиваемый отпуск, продолжительностью 56 календарных дней</w:t>
      </w:r>
      <w:r>
        <w:rPr>
          <w:rStyle w:val="afff1"/>
          <w:sz w:val="28"/>
        </w:rPr>
        <w:footnoteReference w:id="27"/>
      </w:r>
      <w:r>
        <w:rPr>
          <w:sz w:val="28"/>
        </w:rPr>
        <w:t>с сохранением места работы (должности) и среднего заработка.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303EC9" w:rsidRDefault="009F01B9" w:rsidP="000C7858">
      <w:pPr>
        <w:pStyle w:val="3"/>
        <w:ind w:firstLine="709"/>
        <w:contextualSpacing/>
      </w:pPr>
      <w: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Оплачиваемый отпуск может быть предоставлен работникам и до истечения шести месяцев по соглашению сторон, а также в других случаях, определённых статьёй 122 ТК РФ.</w:t>
      </w:r>
    </w:p>
    <w:p w:rsidR="00303EC9" w:rsidRDefault="009F01B9" w:rsidP="000C7858">
      <w:pPr>
        <w:pStyle w:val="3"/>
        <w:ind w:firstLine="709"/>
        <w:contextualSpacing/>
      </w:pPr>
      <w:r>
        <w:lastRenderedPageBreak/>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303EC9" w:rsidRDefault="009F01B9" w:rsidP="000C7858">
      <w:pPr>
        <w:pStyle w:val="3"/>
        <w:ind w:firstLine="709"/>
        <w:contextualSpacing/>
      </w:pPr>
      <w: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303EC9" w:rsidRDefault="009F01B9" w:rsidP="000C7858">
      <w:pPr>
        <w:pStyle w:val="3"/>
        <w:ind w:firstLine="709"/>
        <w:contextualSpacing/>
      </w:pPr>
      <w: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две недели до наступления календарного года.</w:t>
      </w:r>
    </w:p>
    <w:p w:rsidR="00303EC9" w:rsidRDefault="009F01B9" w:rsidP="000C7858">
      <w:pPr>
        <w:pStyle w:val="3"/>
        <w:ind w:firstLine="709"/>
        <w:contextualSpacing/>
      </w:pPr>
      <w:r>
        <w:t>О времени начала отпуска работник должен быть письменно извещен не позднее, чем за две недели до его начала.</w:t>
      </w:r>
    </w:p>
    <w:p w:rsidR="00303EC9" w:rsidRDefault="009F01B9" w:rsidP="000C7858">
      <w:pPr>
        <w:pStyle w:val="3"/>
        <w:ind w:firstLine="709"/>
        <w:contextualSpacing/>
      </w:pPr>
      <w:r>
        <w:t>Продление, перенесение, разделение и отзыв из оплачиваемого отпуска производится с согласия работника в случаях, предусмотренных статьями 124, 125 ТК РФ.</w:t>
      </w:r>
    </w:p>
    <w:p w:rsidR="00303EC9" w:rsidRDefault="009F01B9" w:rsidP="000C7858">
      <w:pPr>
        <w:pStyle w:val="3"/>
        <w:ind w:firstLine="709"/>
        <w:contextualSpacing/>
      </w:pPr>
      <w:r>
        <w:t>Изменение графика отпусков работодателем может осуществляться с письменного согласия работника и по согласованию с выборным органом первичной профсоюзной организации.</w:t>
      </w:r>
    </w:p>
    <w:p w:rsidR="00303EC9" w:rsidRDefault="009F01B9" w:rsidP="000C7858">
      <w:pPr>
        <w:pStyle w:val="3"/>
        <w:ind w:firstLine="709"/>
        <w:contextualSpacing/>
      </w:pPr>
      <w:r>
        <w:t>3.1.19.</w:t>
      </w:r>
      <w:r>
        <w:rPr>
          <w:color w:val="000000"/>
        </w:rPr>
        <w:t> </w:t>
      </w:r>
      <w:r>
        <w:t>Продолжительность ежегодных дополнительных оплачиваемых отпусков, предоставляемых работникам на основаниях и в случаях, предусмотренных статьёй 116 ТК РФ, составляет:</w:t>
      </w:r>
    </w:p>
    <w:p w:rsidR="00303EC9" w:rsidRDefault="009F01B9" w:rsidP="000C7858">
      <w:pPr>
        <w:pStyle w:val="3"/>
        <w:ind w:firstLine="709"/>
        <w:contextualSpacing/>
      </w:pPr>
      <w:r>
        <w:t>-</w:t>
      </w:r>
      <w:r>
        <w:rPr>
          <w:color w:val="000000"/>
        </w:rPr>
        <w:t> </w:t>
      </w:r>
      <w:r>
        <w:t>за работу с вредными условиями труда 3 календарных дня;</w:t>
      </w:r>
    </w:p>
    <w:p w:rsidR="00303EC9" w:rsidRDefault="009F01B9" w:rsidP="000C7858">
      <w:pPr>
        <w:pStyle w:val="3"/>
        <w:ind w:firstLine="709"/>
        <w:contextualSpacing/>
      </w:pPr>
      <w:r>
        <w:t>-</w:t>
      </w:r>
      <w:r>
        <w:rPr>
          <w:color w:val="000000"/>
        </w:rPr>
        <w:t> </w:t>
      </w:r>
      <w:r>
        <w:t>за ненормированный рабочий день 3 календарных дня;</w:t>
      </w:r>
    </w:p>
    <w:p w:rsidR="00303EC9" w:rsidRDefault="009F01B9" w:rsidP="000C7858">
      <w:pPr>
        <w:ind w:firstLine="709"/>
        <w:contextualSpacing/>
        <w:jc w:val="both"/>
        <w:rPr>
          <w:sz w:val="28"/>
        </w:rPr>
      </w:pPr>
      <w:r>
        <w:rPr>
          <w:sz w:val="28"/>
        </w:rPr>
        <w:t>Работникам, занятым на работах с вредными условиями труда, обеспечивается право на дополнительный отпуск и сокращенный рабочий день.</w:t>
      </w:r>
    </w:p>
    <w:p w:rsidR="00303EC9" w:rsidRDefault="009F01B9" w:rsidP="000C7858">
      <w:pPr>
        <w:ind w:firstLine="709"/>
        <w:contextualSpacing/>
        <w:jc w:val="both"/>
        <w:rPr>
          <w:sz w:val="28"/>
        </w:rPr>
      </w:pPr>
      <w:r>
        <w:rPr>
          <w:sz w:val="28"/>
        </w:rPr>
        <w:t>Одному из родителей (опекуну, попечителю) для ухода за детьми- инвалидами по его письменному заявлению предоставляются ч</w:t>
      </w:r>
      <w:r>
        <w:rPr>
          <w:color w:val="000000"/>
          <w:sz w:val="28"/>
          <w:shd w:val="clear" w:color="auto" w:fill="FFFFFF"/>
        </w:rPr>
        <w:t>етыре дополнительных оплачиваемых выходных дня в месяц</w:t>
      </w:r>
      <w:r>
        <w:rPr>
          <w:sz w:val="28"/>
        </w:rPr>
        <w:t>,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установленном федеральным законодательством</w:t>
      </w:r>
      <w:r>
        <w:rPr>
          <w:rStyle w:val="afff1"/>
          <w:sz w:val="28"/>
        </w:rPr>
        <w:footnoteReference w:id="28"/>
      </w:r>
      <w:r>
        <w:rPr>
          <w:sz w:val="28"/>
        </w:rPr>
        <w:t>.</w:t>
      </w:r>
    </w:p>
    <w:p w:rsidR="00303EC9" w:rsidRDefault="009F01B9" w:rsidP="000C7858">
      <w:pPr>
        <w:ind w:firstLine="709"/>
        <w:contextualSpacing/>
        <w:jc w:val="both"/>
        <w:rPr>
          <w:sz w:val="28"/>
        </w:rPr>
      </w:pPr>
      <w:r>
        <w:rPr>
          <w:sz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продолжительность которого составляет 3 календарных дня</w:t>
      </w:r>
      <w:r>
        <w:rPr>
          <w:rStyle w:val="afff1"/>
          <w:sz w:val="28"/>
        </w:rPr>
        <w:footnoteReference w:id="29"/>
      </w:r>
      <w:r>
        <w:rPr>
          <w:sz w:val="28"/>
        </w:rPr>
        <w:t>.</w:t>
      </w:r>
    </w:p>
    <w:p w:rsidR="00303EC9" w:rsidRDefault="009F01B9" w:rsidP="000C7858">
      <w:pPr>
        <w:ind w:firstLine="709"/>
        <w:contextualSpacing/>
        <w:jc w:val="both"/>
        <w:rPr>
          <w:sz w:val="28"/>
        </w:rPr>
      </w:pPr>
      <w:r>
        <w:rPr>
          <w:sz w:val="28"/>
        </w:rPr>
        <w:t xml:space="preserve">Перечень должностей этих работников и продолжительность дополнительного оплачиваемого отпуска за ненормированный рабочий день, работу с вредными и (или) опасными условиями труда определяется (с учётом результатов специальной оценки условий труда) организацией самостоятельно </w:t>
      </w:r>
      <w:r>
        <w:rPr>
          <w:sz w:val="28"/>
        </w:rPr>
        <w:lastRenderedPageBreak/>
        <w:t>в коллективном договоре, соглашении или локальном нормативном акте</w:t>
      </w:r>
      <w:r>
        <w:rPr>
          <w:rStyle w:val="afff1"/>
          <w:sz w:val="28"/>
        </w:rPr>
        <w:footnoteReference w:id="30"/>
      </w:r>
      <w:r>
        <w:rPr>
          <w:sz w:val="28"/>
        </w:rPr>
        <w:t>, принимаемом по согласованию с выборным органом первичной профсоюзной организации в порядке и продолжительностью не менее количества календарных дней, установленных статьёй 119 ТК РФ.</w:t>
      </w:r>
    </w:p>
    <w:p w:rsidR="00303EC9" w:rsidRDefault="009F01B9" w:rsidP="000C7858">
      <w:pPr>
        <w:pStyle w:val="3"/>
        <w:ind w:firstLine="709"/>
        <w:contextualSpacing/>
      </w:pPr>
      <w:r>
        <w:t>3.1.20.</w:t>
      </w:r>
      <w:r>
        <w:rPr>
          <w:color w:val="000000"/>
        </w:rPr>
        <w:t> </w:t>
      </w:r>
      <w: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303EC9" w:rsidRDefault="009F01B9" w:rsidP="000C7858">
      <w:pPr>
        <w:pStyle w:val="3"/>
        <w:ind w:firstLine="709"/>
        <w:contextualSpacing/>
      </w:pPr>
      <w:r>
        <w:t>3.1.21.</w:t>
      </w:r>
      <w:r>
        <w:rPr>
          <w:color w:val="000000"/>
        </w:rPr>
        <w:t> </w:t>
      </w:r>
      <w:r>
        <w:t>На основании листка нетрудоспособности ежегодный оплачиваемый отпуск продлевается в случае временной нетрудоспособности работника, наступившей во время отпуска.</w:t>
      </w:r>
    </w:p>
    <w:p w:rsidR="00303EC9" w:rsidRDefault="009F01B9" w:rsidP="000C7858">
      <w:pPr>
        <w:pStyle w:val="3"/>
        <w:ind w:firstLine="709"/>
        <w:contextualSpacing/>
      </w:pPr>
      <w: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303EC9" w:rsidRDefault="009F01B9" w:rsidP="000C7858">
      <w:pPr>
        <w:ind w:firstLine="709"/>
        <w:contextualSpacing/>
        <w:jc w:val="both"/>
        <w:rPr>
          <w:sz w:val="28"/>
        </w:rPr>
      </w:pPr>
      <w:r>
        <w:rPr>
          <w:sz w:val="28"/>
        </w:rPr>
        <w:t>3.1.22.</w:t>
      </w:r>
      <w:r>
        <w:rPr>
          <w:color w:val="000000"/>
          <w:sz w:val="28"/>
        </w:rPr>
        <w:t> </w:t>
      </w:r>
      <w:r>
        <w:rPr>
          <w:sz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303EC9" w:rsidRDefault="009F01B9" w:rsidP="000C7858">
      <w:pPr>
        <w:ind w:firstLine="709"/>
        <w:contextualSpacing/>
        <w:jc w:val="both"/>
        <w:rPr>
          <w:sz w:val="28"/>
        </w:rPr>
      </w:pPr>
      <w:r>
        <w:rPr>
          <w:sz w:val="28"/>
        </w:rPr>
        <w:t>Денежная компенсация за неиспользованный отпуск при увольнении работника исчисляется исходя из количества неиспользованных дней отпуска с учётом рабочего года работника.</w:t>
      </w:r>
    </w:p>
    <w:p w:rsidR="00303EC9" w:rsidRDefault="009F01B9" w:rsidP="000C7858">
      <w:pPr>
        <w:ind w:firstLine="709"/>
        <w:contextualSpacing/>
        <w:jc w:val="both"/>
        <w:rPr>
          <w:sz w:val="28"/>
        </w:rPr>
      </w:pPr>
      <w:r>
        <w:rPr>
          <w:sz w:val="28"/>
        </w:rPr>
        <w:t>При исчислении стажа работы при выплате денежной компенсации за неиспользованный отпуск при увольнении необходимо учесть, что:</w:t>
      </w:r>
    </w:p>
    <w:p w:rsidR="00303EC9" w:rsidRDefault="009F01B9" w:rsidP="000C7858">
      <w:pPr>
        <w:ind w:firstLine="709"/>
        <w:contextualSpacing/>
        <w:jc w:val="both"/>
        <w:rPr>
          <w:sz w:val="28"/>
        </w:rPr>
      </w:pPr>
      <w:r>
        <w:rPr>
          <w:sz w:val="28"/>
        </w:rPr>
        <w:t>-</w:t>
      </w:r>
      <w:r>
        <w:rPr>
          <w:color w:val="000000"/>
          <w:sz w:val="28"/>
        </w:rPr>
        <w:t> </w:t>
      </w:r>
      <w:r>
        <w:rPr>
          <w:sz w:val="28"/>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подсчёта стажа, дающего право на выплату компенсации за неиспользованный отпуск при увольнении</w:t>
      </w:r>
      <w:r>
        <w:rPr>
          <w:rStyle w:val="afff1"/>
          <w:sz w:val="28"/>
        </w:rPr>
        <w:footnoteReference w:id="31"/>
      </w:r>
      <w:r>
        <w:rPr>
          <w:sz w:val="28"/>
        </w:rPr>
        <w:t>;</w:t>
      </w:r>
    </w:p>
    <w:p w:rsidR="00303EC9" w:rsidRDefault="009F01B9" w:rsidP="000C7858">
      <w:pPr>
        <w:ind w:firstLine="709"/>
        <w:contextualSpacing/>
        <w:jc w:val="both"/>
        <w:rPr>
          <w:sz w:val="28"/>
        </w:rPr>
      </w:pPr>
      <w:r>
        <w:rPr>
          <w:sz w:val="28"/>
        </w:rPr>
        <w:t>-</w:t>
      </w:r>
      <w:r>
        <w:rPr>
          <w:color w:val="000000"/>
          <w:sz w:val="28"/>
        </w:rPr>
        <w:t> </w:t>
      </w:r>
      <w:r>
        <w:rPr>
          <w:sz w:val="28"/>
        </w:rPr>
        <w:t>излишки, составляющие менее половины месяца, исключаются из подсчёта, а излишки, составляющие не менее половины месяца, округляются до полного месяца</w:t>
      </w:r>
      <w:r>
        <w:rPr>
          <w:rStyle w:val="afff1"/>
          <w:sz w:val="28"/>
        </w:rPr>
        <w:footnoteReference w:id="32"/>
      </w:r>
      <w:r>
        <w:rPr>
          <w:sz w:val="28"/>
        </w:rPr>
        <w:t>.</w:t>
      </w:r>
    </w:p>
    <w:p w:rsidR="00303EC9" w:rsidRDefault="009F01B9" w:rsidP="000C7858">
      <w:pPr>
        <w:pStyle w:val="3"/>
        <w:ind w:firstLine="709"/>
        <w:contextualSpacing/>
      </w:pPr>
      <w:r>
        <w:t>3.1.23.</w:t>
      </w:r>
      <w:r>
        <w:rPr>
          <w:color w:val="000000"/>
        </w:rPr>
        <w:t> </w:t>
      </w:r>
      <w:r>
        <w:t>Дополнительный оплачиваемый отпуск предоставляется работнику по его письменному заявлению в следующих случаях:</w:t>
      </w:r>
    </w:p>
    <w:p w:rsidR="00303EC9" w:rsidRDefault="009F01B9" w:rsidP="000C7858">
      <w:pPr>
        <w:pStyle w:val="3"/>
        <w:ind w:firstLine="567"/>
        <w:contextualSpacing/>
      </w:pPr>
      <w:r>
        <w:t>- бракосочетание работника – 3 календарных дня;</w:t>
      </w:r>
    </w:p>
    <w:p w:rsidR="00303EC9" w:rsidRDefault="009F01B9" w:rsidP="000C7858">
      <w:pPr>
        <w:pStyle w:val="3"/>
        <w:ind w:firstLine="567"/>
        <w:contextualSpacing/>
      </w:pPr>
      <w:r>
        <w:t>- бракосочетание детей работника – 3 календарных дня;</w:t>
      </w:r>
    </w:p>
    <w:p w:rsidR="00303EC9" w:rsidRDefault="009F01B9" w:rsidP="000C7858">
      <w:pPr>
        <w:pStyle w:val="3"/>
        <w:ind w:firstLine="567"/>
        <w:contextualSpacing/>
      </w:pPr>
      <w:r>
        <w:t>- рождение ребенка (предоставляется супругу)   – 1 календарный день;</w:t>
      </w:r>
    </w:p>
    <w:p w:rsidR="00303EC9" w:rsidRDefault="009F01B9" w:rsidP="000C7858">
      <w:pPr>
        <w:pStyle w:val="3"/>
        <w:ind w:firstLine="567"/>
        <w:contextualSpacing/>
      </w:pPr>
      <w:r>
        <w:t>- смерть близких родственников –3 календарных дня;</w:t>
      </w:r>
    </w:p>
    <w:p w:rsidR="00303EC9" w:rsidRDefault="009F01B9" w:rsidP="000C7858">
      <w:pPr>
        <w:pStyle w:val="3"/>
        <w:ind w:firstLine="567"/>
        <w:contextualSpacing/>
      </w:pPr>
      <w:r>
        <w:t>- переезд на новое место жительства – 2 календарных дня;</w:t>
      </w:r>
    </w:p>
    <w:p w:rsidR="00303EC9" w:rsidRDefault="009F01B9" w:rsidP="000C7858">
      <w:pPr>
        <w:pStyle w:val="3"/>
        <w:ind w:firstLine="567"/>
        <w:contextualSpacing/>
      </w:pPr>
      <w:r>
        <w:t>-</w:t>
      </w:r>
      <w:r>
        <w:rPr>
          <w:color w:val="000000"/>
        </w:rPr>
        <w:t> </w:t>
      </w:r>
      <w:r>
        <w:t>для сопровождения 1 сентября детей обучающихся по образовательным программам начального общего образования– 1 календарных дней;</w:t>
      </w:r>
    </w:p>
    <w:p w:rsidR="00303EC9" w:rsidRDefault="009F01B9" w:rsidP="000C7858">
      <w:pPr>
        <w:pStyle w:val="3"/>
        <w:ind w:firstLine="567"/>
        <w:contextualSpacing/>
      </w:pPr>
      <w:r>
        <w:t>-</w:t>
      </w:r>
      <w:r>
        <w:rPr>
          <w:color w:val="000000"/>
        </w:rPr>
        <w:t> </w:t>
      </w:r>
      <w:r>
        <w:t>проводы сына в армию - 2 календарных дня;</w:t>
      </w:r>
    </w:p>
    <w:p w:rsidR="00303EC9" w:rsidRDefault="009F01B9" w:rsidP="000C7858">
      <w:pPr>
        <w:pStyle w:val="3"/>
        <w:ind w:firstLine="709"/>
        <w:contextualSpacing/>
      </w:pPr>
      <w:r>
        <w:lastRenderedPageBreak/>
        <w:t>- за работу в течение года без предоставления листа нетрудоспособности продолжительностью - 3 календарных дня;</w:t>
      </w:r>
    </w:p>
    <w:p w:rsidR="00303EC9" w:rsidRDefault="009F01B9" w:rsidP="000C7858">
      <w:pPr>
        <w:pStyle w:val="3"/>
        <w:ind w:firstLine="709"/>
        <w:contextualSpacing/>
      </w:pPr>
      <w:r>
        <w:t>3.1.24.</w:t>
      </w:r>
      <w:r>
        <w:rPr>
          <w:color w:val="000000"/>
        </w:rPr>
        <w:t> </w:t>
      </w:r>
      <w:r>
        <w:t>Исчисление среднего заработка для оплаты ежегодного отпуска производится в соответствии со статьёй 139 ТК РФ.</w:t>
      </w:r>
    </w:p>
    <w:p w:rsidR="00303EC9" w:rsidRDefault="009F01B9" w:rsidP="000C7858">
      <w:pPr>
        <w:pStyle w:val="3"/>
        <w:ind w:firstLine="709"/>
        <w:contextualSpacing/>
      </w:pPr>
      <w:r>
        <w:t>3.1.25.</w:t>
      </w:r>
      <w:r>
        <w:rPr>
          <w:color w:val="000000"/>
        </w:rPr>
        <w:t> </w:t>
      </w:r>
      <w:r>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303EC9" w:rsidRDefault="009F01B9" w:rsidP="000C7858">
      <w:pPr>
        <w:pStyle w:val="3"/>
        <w:ind w:firstLine="709"/>
        <w:contextualSpacing/>
      </w:pPr>
      <w:r>
        <w:t>3.1.26.</w:t>
      </w:r>
      <w:r>
        <w:rPr>
          <w:color w:val="000000"/>
        </w:rPr>
        <w:t> </w:t>
      </w:r>
      <w:r>
        <w:t>Отпуск без сохранения заработной платы предоставляется работнику на основании его письменного заявления в указанный им срок в следующих случаях</w:t>
      </w:r>
      <w:r>
        <w:rPr>
          <w:rStyle w:val="afff1"/>
        </w:rPr>
        <w:footnoteReference w:id="33"/>
      </w:r>
      <w:r>
        <w:t>:</w:t>
      </w:r>
    </w:p>
    <w:p w:rsidR="00303EC9" w:rsidRDefault="009F01B9" w:rsidP="000C7858">
      <w:pPr>
        <w:shd w:val="clear" w:color="auto" w:fill="FFFFFF"/>
        <w:spacing w:line="263" w:lineRule="atLeast"/>
        <w:ind w:firstLine="540"/>
        <w:jc w:val="both"/>
        <w:rPr>
          <w:color w:val="000000"/>
          <w:sz w:val="28"/>
        </w:rPr>
      </w:pPr>
      <w:r>
        <w:rPr>
          <w:color w:val="000000"/>
          <w:sz w:val="28"/>
        </w:rPr>
        <w:t>- участникам Великой Отечественной войны - до 35 календарных дней в году;</w:t>
      </w:r>
    </w:p>
    <w:p w:rsidR="00303EC9" w:rsidRDefault="009F01B9" w:rsidP="000C7858">
      <w:pPr>
        <w:shd w:val="clear" w:color="auto" w:fill="FFFFFF"/>
        <w:spacing w:line="263" w:lineRule="atLeast"/>
        <w:ind w:firstLine="540"/>
        <w:jc w:val="both"/>
        <w:rPr>
          <w:color w:val="000000"/>
          <w:sz w:val="28"/>
        </w:rPr>
      </w:pPr>
      <w:bookmarkStart w:id="0" w:name="dst100869"/>
      <w:bookmarkEnd w:id="0"/>
      <w:r>
        <w:rPr>
          <w:color w:val="000000"/>
          <w:sz w:val="28"/>
        </w:rPr>
        <w:t>- работающим пенсионерам по старости (по возрасту) - до 14 календарных дней в году;</w:t>
      </w:r>
    </w:p>
    <w:p w:rsidR="00303EC9" w:rsidRDefault="009F01B9" w:rsidP="000C7858">
      <w:pPr>
        <w:shd w:val="clear" w:color="auto" w:fill="FFFFFF"/>
        <w:spacing w:line="263" w:lineRule="atLeast"/>
        <w:ind w:firstLine="540"/>
        <w:jc w:val="both"/>
        <w:rPr>
          <w:color w:val="000000"/>
          <w:sz w:val="28"/>
        </w:rPr>
      </w:pPr>
      <w:bookmarkStart w:id="1" w:name="dst2385"/>
      <w:bookmarkStart w:id="2" w:name="dst2224"/>
      <w:bookmarkStart w:id="3" w:name="dst1891"/>
      <w:bookmarkStart w:id="4" w:name="dst100870"/>
      <w:bookmarkEnd w:id="1"/>
      <w:bookmarkEnd w:id="2"/>
      <w:bookmarkEnd w:id="3"/>
      <w:bookmarkEnd w:id="4"/>
      <w:r>
        <w:rPr>
          <w:color w:val="000000"/>
          <w:sz w:val="28"/>
        </w:rPr>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rsidR="00303EC9" w:rsidRDefault="009F01B9" w:rsidP="000C7858">
      <w:pPr>
        <w:shd w:val="clear" w:color="auto" w:fill="FFFFFF"/>
        <w:spacing w:line="263" w:lineRule="atLeast"/>
        <w:ind w:firstLine="540"/>
        <w:jc w:val="both"/>
        <w:rPr>
          <w:color w:val="000000"/>
          <w:sz w:val="28"/>
        </w:rPr>
      </w:pPr>
      <w:bookmarkStart w:id="5" w:name="dst100871"/>
      <w:bookmarkEnd w:id="5"/>
      <w:r>
        <w:rPr>
          <w:color w:val="000000"/>
          <w:sz w:val="28"/>
        </w:rPr>
        <w:t>- работающим инвалидам - до 60 календарных дней в году;</w:t>
      </w:r>
    </w:p>
    <w:p w:rsidR="00303EC9" w:rsidRDefault="009F01B9" w:rsidP="000C7858">
      <w:pPr>
        <w:shd w:val="clear" w:color="auto" w:fill="FFFFFF"/>
        <w:spacing w:line="263" w:lineRule="atLeast"/>
        <w:ind w:firstLine="540"/>
        <w:jc w:val="both"/>
        <w:rPr>
          <w:color w:val="000000"/>
          <w:sz w:val="28"/>
        </w:rPr>
      </w:pPr>
      <w:bookmarkStart w:id="6" w:name="dst100872"/>
      <w:bookmarkEnd w:id="6"/>
      <w:r>
        <w:rPr>
          <w:color w:val="000000"/>
          <w:sz w:val="28"/>
        </w:rPr>
        <w:t>- работникам в случаях рождения ребенка, регистрации брака, смерти близких родственников - до пяти календарных дней;</w:t>
      </w:r>
    </w:p>
    <w:p w:rsidR="00303EC9" w:rsidRDefault="009F01B9" w:rsidP="000C7858">
      <w:pPr>
        <w:shd w:val="clear" w:color="auto" w:fill="FFFFFF"/>
        <w:spacing w:line="263" w:lineRule="atLeast"/>
        <w:ind w:firstLine="540"/>
        <w:jc w:val="both"/>
        <w:rPr>
          <w:color w:val="000000"/>
          <w:sz w:val="28"/>
        </w:rPr>
      </w:pPr>
      <w:bookmarkStart w:id="7" w:name="dst100873"/>
      <w:bookmarkEnd w:id="7"/>
      <w:r>
        <w:rPr>
          <w:color w:val="000000"/>
          <w:sz w:val="28"/>
        </w:rPr>
        <w:t>- в других случаях, предусмотренных федеральными законами либо коллективным договором.</w:t>
      </w:r>
    </w:p>
    <w:p w:rsidR="00303EC9" w:rsidRDefault="009F01B9" w:rsidP="000C7858">
      <w:pPr>
        <w:ind w:firstLine="709"/>
        <w:contextualSpacing/>
        <w:jc w:val="both"/>
        <w:rPr>
          <w:sz w:val="28"/>
        </w:rPr>
      </w:pPr>
      <w:r>
        <w:rPr>
          <w:sz w:val="28"/>
        </w:rPr>
        <w:t>3.1.27.</w:t>
      </w:r>
      <w:r>
        <w:rPr>
          <w:color w:val="000000"/>
          <w:sz w:val="28"/>
        </w:rPr>
        <w:t> </w:t>
      </w:r>
      <w:r>
        <w:rPr>
          <w:sz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Pr>
          <w:rStyle w:val="afff1"/>
          <w:sz w:val="28"/>
        </w:rPr>
        <w:footnoteReference w:id="34"/>
      </w:r>
      <w:r>
        <w:rPr>
          <w:sz w:val="28"/>
        </w:rPr>
        <w:t>.</w:t>
      </w:r>
    </w:p>
    <w:p w:rsidR="00303EC9" w:rsidRDefault="009F01B9" w:rsidP="000C7858">
      <w:pPr>
        <w:pStyle w:val="aa"/>
        <w:ind w:firstLine="709"/>
        <w:contextualSpacing/>
        <w:jc w:val="both"/>
        <w:rPr>
          <w:sz w:val="28"/>
        </w:rPr>
      </w:pPr>
      <w:r>
        <w:rPr>
          <w:sz w:val="28"/>
        </w:rPr>
        <w:t>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 по соглашению сторон</w:t>
      </w:r>
      <w:r>
        <w:rPr>
          <w:rStyle w:val="afff1"/>
          <w:sz w:val="28"/>
        </w:rPr>
        <w:footnoteReference w:id="35"/>
      </w:r>
      <w:r>
        <w:rPr>
          <w:sz w:val="28"/>
        </w:rPr>
        <w:t xml:space="preserve">. </w:t>
      </w:r>
    </w:p>
    <w:p w:rsidR="00303EC9" w:rsidRDefault="009F01B9" w:rsidP="000C7858">
      <w:pPr>
        <w:pStyle w:val="3"/>
        <w:ind w:firstLine="709"/>
        <w:contextualSpacing/>
      </w:pPr>
      <w:r>
        <w:lastRenderedPageBreak/>
        <w:t>3.2.</w:t>
      </w:r>
      <w:r>
        <w:rPr>
          <w:color w:val="000000"/>
        </w:rPr>
        <w:t> </w:t>
      </w:r>
      <w:r>
        <w:t>Выборный орган первичной профсоюзной организации обязуется:</w:t>
      </w:r>
    </w:p>
    <w:p w:rsidR="00303EC9" w:rsidRDefault="009F01B9" w:rsidP="000C7858">
      <w:pPr>
        <w:pStyle w:val="3"/>
        <w:ind w:firstLine="709"/>
        <w:contextualSpacing/>
      </w:pPr>
      <w:r>
        <w:t>3.2.1.</w:t>
      </w:r>
      <w:r>
        <w:rPr>
          <w:color w:val="000000"/>
        </w:rPr>
        <w:t> </w:t>
      </w:r>
      <w:r>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303EC9" w:rsidRDefault="009F01B9" w:rsidP="000C7858">
      <w:pPr>
        <w:pStyle w:val="3"/>
        <w:ind w:firstLine="709"/>
        <w:contextualSpacing/>
      </w:pPr>
      <w:r>
        <w:t>3.2.2.</w:t>
      </w:r>
      <w:r>
        <w:rPr>
          <w:color w:val="000000"/>
        </w:rPr>
        <w:t> </w:t>
      </w:r>
      <w:r>
        <w:t>Предоставлять работодателю мотивированное мнение о проектах локальных нормативных актов, регулирующих вопросы рабочего времени и времени отдыха работников, с соблюдением сроков и порядка, установленных статьёй 372 ТК РФ.</w:t>
      </w:r>
    </w:p>
    <w:p w:rsidR="00303EC9" w:rsidRDefault="009F01B9" w:rsidP="000C7858">
      <w:pPr>
        <w:pStyle w:val="3"/>
        <w:ind w:firstLine="709"/>
        <w:contextualSpacing/>
      </w:pPr>
      <w:r>
        <w:t>3.2.3.</w:t>
      </w:r>
      <w:r>
        <w:rPr>
          <w:color w:val="000000"/>
        </w:rPr>
        <w:t> </w:t>
      </w:r>
      <w:r>
        <w:t>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303EC9" w:rsidRDefault="009F01B9" w:rsidP="000C7858">
      <w:pPr>
        <w:pStyle w:val="3"/>
        <w:ind w:firstLine="709"/>
        <w:contextualSpacing/>
      </w:pPr>
      <w:r>
        <w:t>3.2.4.</w:t>
      </w:r>
      <w:r>
        <w:rPr>
          <w:color w:val="000000"/>
        </w:rPr>
        <w:t> </w:t>
      </w:r>
      <w:r>
        <w:t>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r>
        <w:rPr>
          <w:rStyle w:val="afff1"/>
        </w:rPr>
        <w:footnoteReference w:id="36"/>
      </w:r>
      <w:r>
        <w:t>.</w:t>
      </w:r>
    </w:p>
    <w:p w:rsidR="00303EC9" w:rsidRDefault="00303EC9">
      <w:pPr>
        <w:pStyle w:val="3"/>
        <w:ind w:firstLine="709"/>
        <w:contextualSpacing/>
        <w:jc w:val="left"/>
        <w:outlineLvl w:val="0"/>
        <w:rPr>
          <w:b/>
          <w:caps/>
        </w:rPr>
      </w:pPr>
    </w:p>
    <w:p w:rsidR="00303EC9" w:rsidRDefault="009F01B9">
      <w:pPr>
        <w:pStyle w:val="3"/>
        <w:ind w:firstLine="709"/>
        <w:contextualSpacing/>
        <w:jc w:val="left"/>
        <w:outlineLvl w:val="0"/>
        <w:rPr>
          <w:b/>
          <w:caps/>
          <w:sz w:val="24"/>
        </w:rPr>
      </w:pPr>
      <w:r>
        <w:rPr>
          <w:b/>
          <w:caps/>
          <w:sz w:val="24"/>
        </w:rPr>
        <w:t>IV. Оплата и нормирование труда</w:t>
      </w:r>
    </w:p>
    <w:p w:rsidR="00303EC9" w:rsidRDefault="00303EC9">
      <w:pPr>
        <w:pStyle w:val="af6"/>
        <w:ind w:firstLine="709"/>
        <w:contextualSpacing/>
        <w:rPr>
          <w:rFonts w:ascii="Times New Roman" w:hAnsi="Times New Roman"/>
          <w:sz w:val="28"/>
        </w:rPr>
      </w:pPr>
    </w:p>
    <w:p w:rsidR="00303EC9" w:rsidRDefault="009F01B9" w:rsidP="000C7858">
      <w:pPr>
        <w:pStyle w:val="af6"/>
        <w:ind w:firstLine="709"/>
        <w:contextualSpacing/>
        <w:jc w:val="both"/>
        <w:rPr>
          <w:rFonts w:ascii="Times New Roman" w:hAnsi="Times New Roman"/>
          <w:sz w:val="28"/>
        </w:rPr>
      </w:pPr>
      <w:r>
        <w:rPr>
          <w:rFonts w:ascii="Times New Roman" w:hAnsi="Times New Roman"/>
          <w:sz w:val="28"/>
        </w:rPr>
        <w:t>4.1.</w:t>
      </w:r>
      <w:r>
        <w:rPr>
          <w:color w:val="000000"/>
          <w:sz w:val="28"/>
        </w:rPr>
        <w:t> </w:t>
      </w:r>
      <w:r>
        <w:rPr>
          <w:rFonts w:ascii="Times New Roman" w:hAnsi="Times New Roman"/>
          <w:sz w:val="28"/>
        </w:rPr>
        <w:t xml:space="preserve">Заработная плата выплачивается работникам за текущий месяц не реже чем каждые полмесяца (не позднее пятнадцати календарных дней со дня окончания периода, за который она начислена) в денежной форме. </w:t>
      </w:r>
    </w:p>
    <w:p w:rsidR="00303EC9" w:rsidRDefault="009F01B9" w:rsidP="000C7858">
      <w:pPr>
        <w:pStyle w:val="af6"/>
        <w:ind w:firstLine="709"/>
        <w:contextualSpacing/>
        <w:jc w:val="both"/>
        <w:rPr>
          <w:rFonts w:ascii="Times New Roman" w:hAnsi="Times New Roman"/>
          <w:sz w:val="28"/>
        </w:rPr>
      </w:pPr>
      <w:r>
        <w:rPr>
          <w:rFonts w:ascii="Times New Roman" w:hAnsi="Times New Roman"/>
          <w:sz w:val="28"/>
        </w:rPr>
        <w:t>4.1.1.</w:t>
      </w:r>
      <w:r>
        <w:rPr>
          <w:color w:val="000000"/>
          <w:sz w:val="28"/>
        </w:rPr>
        <w:t> </w:t>
      </w:r>
      <w:r>
        <w:rPr>
          <w:rFonts w:ascii="Times New Roman" w:hAnsi="Times New Roman"/>
          <w:sz w:val="28"/>
        </w:rPr>
        <w:t>Днями выплаты заработной платы являются:18числа текущего месяца и 2 числа следующего месяца за предыдущий месяц.</w:t>
      </w:r>
    </w:p>
    <w:p w:rsidR="00303EC9" w:rsidRDefault="009F01B9" w:rsidP="000C7858">
      <w:pPr>
        <w:pStyle w:val="af6"/>
        <w:ind w:firstLine="709"/>
        <w:contextualSpacing/>
        <w:jc w:val="both"/>
        <w:rPr>
          <w:rFonts w:ascii="Times New Roman" w:hAnsi="Times New Roman"/>
          <w:sz w:val="28"/>
        </w:rPr>
      </w:pPr>
      <w:r>
        <w:rPr>
          <w:rFonts w:ascii="Times New Roman" w:hAnsi="Times New Roman"/>
          <w:sz w:val="28"/>
        </w:rPr>
        <w:t>При совпадении дня выплаты с выходным или нерабочим праздничным днём выплата заработной платы производится накануне этого дня.</w:t>
      </w:r>
    </w:p>
    <w:p w:rsidR="00303EC9" w:rsidRDefault="009F01B9" w:rsidP="000C7858">
      <w:pPr>
        <w:pStyle w:val="af6"/>
        <w:ind w:firstLine="709"/>
        <w:contextualSpacing/>
        <w:jc w:val="both"/>
        <w:rPr>
          <w:rFonts w:ascii="Times New Roman" w:hAnsi="Times New Roman"/>
          <w:sz w:val="28"/>
        </w:rPr>
      </w:pPr>
      <w:r>
        <w:rPr>
          <w:rFonts w:ascii="Times New Roman" w:hAnsi="Times New Roman"/>
          <w:sz w:val="28"/>
        </w:rPr>
        <w:t>4.1.2.</w:t>
      </w:r>
      <w:r>
        <w:rPr>
          <w:color w:val="000000"/>
          <w:sz w:val="28"/>
        </w:rPr>
        <w:t> </w:t>
      </w:r>
      <w:r>
        <w:rPr>
          <w:rFonts w:ascii="Times New Roman" w:hAnsi="Times New Roman"/>
          <w:sz w:val="28"/>
        </w:rPr>
        <w:t>При выплате заработной платы работнику вручается расчётный листок, с указанием:</w:t>
      </w:r>
    </w:p>
    <w:p w:rsidR="00303EC9" w:rsidRDefault="009F01B9" w:rsidP="000C7858">
      <w:pPr>
        <w:pStyle w:val="af6"/>
        <w:ind w:firstLine="709"/>
        <w:contextualSpacing/>
        <w:jc w:val="both"/>
        <w:rPr>
          <w:rFonts w:ascii="Times New Roman" w:hAnsi="Times New Roman"/>
          <w:sz w:val="28"/>
        </w:rPr>
      </w:pPr>
      <w:r>
        <w:rPr>
          <w:rFonts w:ascii="Times New Roman" w:hAnsi="Times New Roman"/>
          <w:sz w:val="28"/>
        </w:rPr>
        <w:t>-</w:t>
      </w:r>
      <w:r>
        <w:rPr>
          <w:color w:val="000000"/>
          <w:sz w:val="28"/>
        </w:rPr>
        <w:t> </w:t>
      </w:r>
      <w:r>
        <w:rPr>
          <w:rFonts w:ascii="Times New Roman" w:hAnsi="Times New Roman"/>
          <w:sz w:val="28"/>
        </w:rPr>
        <w:t>составных частей заработной платы, причитающейся ему за соответствующий период;</w:t>
      </w:r>
    </w:p>
    <w:p w:rsidR="00303EC9" w:rsidRDefault="009F01B9" w:rsidP="000C7858">
      <w:pPr>
        <w:pStyle w:val="af6"/>
        <w:ind w:firstLine="709"/>
        <w:contextualSpacing/>
        <w:jc w:val="both"/>
        <w:rPr>
          <w:rFonts w:ascii="Times New Roman" w:hAnsi="Times New Roman"/>
          <w:sz w:val="28"/>
        </w:rPr>
      </w:pPr>
      <w:r>
        <w:rPr>
          <w:rFonts w:ascii="Times New Roman" w:hAnsi="Times New Roman"/>
          <w:sz w:val="28"/>
        </w:rPr>
        <w:t>-</w:t>
      </w:r>
      <w:r>
        <w:rPr>
          <w:color w:val="000000"/>
          <w:sz w:val="28"/>
        </w:rPr>
        <w:t> </w:t>
      </w:r>
      <w:r>
        <w:rPr>
          <w:rFonts w:ascii="Times New Roman" w:hAnsi="Times New Roman"/>
          <w:sz w:val="28"/>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303EC9" w:rsidRDefault="009F01B9" w:rsidP="000C7858">
      <w:pPr>
        <w:ind w:firstLine="709"/>
        <w:contextualSpacing/>
        <w:jc w:val="both"/>
        <w:rPr>
          <w:sz w:val="28"/>
        </w:rPr>
      </w:pPr>
      <w:r>
        <w:rPr>
          <w:sz w:val="28"/>
        </w:rPr>
        <w:t>-</w:t>
      </w:r>
      <w:r>
        <w:rPr>
          <w:color w:val="000000"/>
          <w:sz w:val="28"/>
        </w:rPr>
        <w:t> </w:t>
      </w:r>
      <w:r>
        <w:rPr>
          <w:sz w:val="28"/>
        </w:rPr>
        <w:t>размеров и оснований произведенных удержаний;</w:t>
      </w:r>
    </w:p>
    <w:p w:rsidR="00303EC9" w:rsidRDefault="009F01B9" w:rsidP="000C7858">
      <w:pPr>
        <w:ind w:firstLine="709"/>
        <w:contextualSpacing/>
        <w:jc w:val="both"/>
        <w:rPr>
          <w:sz w:val="28"/>
        </w:rPr>
      </w:pPr>
      <w:r>
        <w:rPr>
          <w:sz w:val="28"/>
        </w:rPr>
        <w:t>-</w:t>
      </w:r>
      <w:r>
        <w:rPr>
          <w:color w:val="000000"/>
          <w:sz w:val="28"/>
        </w:rPr>
        <w:t> </w:t>
      </w:r>
      <w:r>
        <w:rPr>
          <w:sz w:val="28"/>
        </w:rPr>
        <w:t>общей денежной суммы, подлежащей выплате.</w:t>
      </w:r>
    </w:p>
    <w:p w:rsidR="00303EC9" w:rsidRDefault="009F01B9" w:rsidP="000C7858">
      <w:pPr>
        <w:ind w:firstLine="709"/>
        <w:contextualSpacing/>
        <w:jc w:val="both"/>
        <w:rPr>
          <w:sz w:val="28"/>
        </w:rPr>
      </w:pPr>
      <w:r>
        <w:rPr>
          <w:sz w:val="28"/>
        </w:rPr>
        <w:t>Форма расчётного листка утверждается работодателем с учётом мнения выборного органа первичной профсоюзной организации</w:t>
      </w:r>
      <w:r>
        <w:rPr>
          <w:rStyle w:val="afff1"/>
          <w:sz w:val="28"/>
        </w:rPr>
        <w:footnoteReference w:id="37"/>
      </w:r>
      <w:r>
        <w:rPr>
          <w:sz w:val="28"/>
        </w:rPr>
        <w:t>.</w:t>
      </w:r>
    </w:p>
    <w:p w:rsidR="00303EC9" w:rsidRDefault="009F01B9" w:rsidP="000C7858">
      <w:pPr>
        <w:ind w:firstLine="709"/>
        <w:contextualSpacing/>
        <w:jc w:val="both"/>
        <w:rPr>
          <w:sz w:val="28"/>
        </w:rPr>
      </w:pPr>
      <w:r>
        <w:rPr>
          <w:sz w:val="28"/>
        </w:rPr>
        <w:lastRenderedPageBreak/>
        <w:t xml:space="preserve">4.1.3. </w:t>
      </w:r>
      <w:r>
        <w:rPr>
          <w:color w:val="000000"/>
          <w:sz w:val="28"/>
        </w:rPr>
        <w:t> </w:t>
      </w:r>
      <w:r>
        <w:rPr>
          <w:sz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рабочих дней до дня выплаты заработной платы. </w:t>
      </w:r>
    </w:p>
    <w:p w:rsidR="00303EC9" w:rsidRDefault="009F01B9" w:rsidP="000C7858">
      <w:pPr>
        <w:ind w:firstLine="709"/>
        <w:contextualSpacing/>
        <w:jc w:val="both"/>
        <w:rPr>
          <w:sz w:val="28"/>
        </w:rPr>
      </w:pPr>
      <w:r>
        <w:rPr>
          <w:sz w:val="28"/>
        </w:rPr>
        <w:t>Расходы по перечислению заработной платы в кредитную организацию несет работодатель.</w:t>
      </w:r>
    </w:p>
    <w:p w:rsidR="00303EC9" w:rsidRDefault="009F01B9" w:rsidP="000C7858">
      <w:pPr>
        <w:ind w:firstLine="709"/>
        <w:contextualSpacing/>
        <w:jc w:val="both"/>
        <w:rPr>
          <w:sz w:val="28"/>
        </w:rPr>
      </w:pPr>
      <w:r>
        <w:rPr>
          <w:sz w:val="28"/>
        </w:rPr>
        <w:t>4.2.</w:t>
      </w:r>
      <w:r>
        <w:rPr>
          <w:color w:val="000000"/>
          <w:sz w:val="28"/>
        </w:rPr>
        <w:t> </w:t>
      </w:r>
      <w:r>
        <w:rPr>
          <w:sz w:val="28"/>
        </w:rPr>
        <w:t>Оплата труда работников осуществляется в соответствии с законодательством Российской Федерации, Орловской области, муниципального образования, Положением об оплате труда работников муниципального общеобразовательного учреждения</w:t>
      </w:r>
      <w:r>
        <w:rPr>
          <w:rStyle w:val="afff1"/>
          <w:sz w:val="28"/>
        </w:rPr>
        <w:footnoteReference w:id="38"/>
      </w:r>
      <w:r>
        <w:rPr>
          <w:sz w:val="28"/>
        </w:rPr>
        <w:t xml:space="preserve">. </w:t>
      </w:r>
    </w:p>
    <w:p w:rsidR="00303EC9" w:rsidRDefault="009F01B9" w:rsidP="000C7858">
      <w:pPr>
        <w:ind w:firstLine="709"/>
        <w:contextualSpacing/>
        <w:jc w:val="both"/>
        <w:rPr>
          <w:sz w:val="28"/>
        </w:rPr>
      </w:pPr>
      <w:r>
        <w:rPr>
          <w:sz w:val="28"/>
        </w:rPr>
        <w:t>При регулировании вопросов оплаты и нормирования труда стороны исходят из того, что заработная плата исчисляется в соответствии с трудовым законодательством и включает в себя:</w:t>
      </w:r>
    </w:p>
    <w:p w:rsidR="00303EC9" w:rsidRDefault="009F01B9" w:rsidP="000C7858">
      <w:pPr>
        <w:ind w:firstLine="709"/>
        <w:contextualSpacing/>
        <w:jc w:val="both"/>
        <w:rPr>
          <w:sz w:val="28"/>
        </w:rPr>
      </w:pPr>
      <w:r>
        <w:rPr>
          <w:sz w:val="28"/>
        </w:rPr>
        <w:t>-</w:t>
      </w:r>
      <w:r>
        <w:rPr>
          <w:color w:val="000000"/>
          <w:sz w:val="28"/>
        </w:rPr>
        <w:t> </w:t>
      </w:r>
      <w:r>
        <w:rPr>
          <w:sz w:val="28"/>
        </w:rPr>
        <w:t>размер оклада (должностного оклада), ставки заработной платы, устанавливаемый за исполнение  работником трудовых (должностных) обязанностей за календарный месяц, а для педагогических работников - исходя из количества обучающихся  и учебной нагрузки;</w:t>
      </w:r>
    </w:p>
    <w:p w:rsidR="00303EC9" w:rsidRDefault="009F01B9" w:rsidP="000C7858">
      <w:pPr>
        <w:ind w:firstLine="709"/>
        <w:contextualSpacing/>
        <w:jc w:val="both"/>
        <w:rPr>
          <w:sz w:val="28"/>
        </w:rPr>
      </w:pPr>
      <w:r>
        <w:rPr>
          <w:sz w:val="28"/>
        </w:rPr>
        <w:t>-</w:t>
      </w:r>
      <w:r>
        <w:rPr>
          <w:color w:val="000000"/>
          <w:sz w:val="28"/>
        </w:rPr>
        <w:t> </w:t>
      </w:r>
      <w:r>
        <w:rPr>
          <w:sz w:val="28"/>
        </w:rPr>
        <w:t xml:space="preserve">доплаты и надбавки компенсационного характера, в том числе за работу во вредных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w:t>
      </w:r>
    </w:p>
    <w:p w:rsidR="00303EC9" w:rsidRDefault="009F01B9" w:rsidP="000C7858">
      <w:pPr>
        <w:ind w:firstLine="709"/>
        <w:contextualSpacing/>
        <w:jc w:val="both"/>
        <w:rPr>
          <w:sz w:val="28"/>
        </w:rPr>
      </w:pPr>
      <w:r>
        <w:rPr>
          <w:sz w:val="28"/>
        </w:rPr>
        <w:t>-</w:t>
      </w:r>
      <w:r>
        <w:rPr>
          <w:color w:val="000000"/>
          <w:sz w:val="28"/>
        </w:rPr>
        <w:t> </w:t>
      </w:r>
      <w:r>
        <w:rPr>
          <w:sz w:val="28"/>
        </w:rPr>
        <w:t>выплаты стимулирующего характера (надбавки, премии и иные поощрительные выплаты).</w:t>
      </w:r>
    </w:p>
    <w:p w:rsidR="00303EC9" w:rsidRDefault="009F01B9" w:rsidP="000C7858">
      <w:pPr>
        <w:pStyle w:val="af6"/>
        <w:ind w:firstLine="709"/>
        <w:contextualSpacing/>
        <w:jc w:val="both"/>
        <w:rPr>
          <w:rFonts w:ascii="Times New Roman" w:hAnsi="Times New Roman"/>
          <w:sz w:val="28"/>
        </w:rPr>
      </w:pPr>
      <w:r>
        <w:rPr>
          <w:rFonts w:ascii="Times New Roman" w:hAnsi="Times New Roman"/>
          <w:sz w:val="28"/>
        </w:rPr>
        <w:t xml:space="preserve">4.3. Оплата труда работников за работу в ночное время (с 22 часов до 6 часов) производится в повышенном размере </w:t>
      </w:r>
      <w:r>
        <w:rPr>
          <w:rFonts w:ascii="Times New Roman" w:hAnsi="Times New Roman"/>
          <w:color w:val="000000"/>
          <w:sz w:val="28"/>
          <w:shd w:val="clear" w:color="auto" w:fill="FFFFFF"/>
        </w:rPr>
        <w:t>по сравнению с работой в нормальных условиях, но не ниже размеров, установленных трудовым законодательством и иными нормативными правовыми актами, содержащими нормы трудового права</w:t>
      </w:r>
      <w:r>
        <w:rPr>
          <w:rStyle w:val="afff1"/>
          <w:rFonts w:ascii="Times New Roman" w:hAnsi="Times New Roman"/>
          <w:sz w:val="28"/>
        </w:rPr>
        <w:t xml:space="preserve"> </w:t>
      </w:r>
      <w:r>
        <w:rPr>
          <w:rStyle w:val="afff1"/>
          <w:rFonts w:ascii="Times New Roman" w:hAnsi="Times New Roman"/>
          <w:sz w:val="28"/>
        </w:rPr>
        <w:footnoteReference w:id="39"/>
      </w:r>
      <w:r>
        <w:rPr>
          <w:rFonts w:ascii="Times New Roman" w:hAnsi="Times New Roman"/>
          <w:sz w:val="28"/>
        </w:rPr>
        <w:t xml:space="preserve">. </w:t>
      </w:r>
    </w:p>
    <w:p w:rsidR="00303EC9" w:rsidRDefault="009F01B9" w:rsidP="000C7858">
      <w:pPr>
        <w:pStyle w:val="af5"/>
        <w:ind w:left="0" w:firstLine="709"/>
        <w:contextualSpacing/>
        <w:jc w:val="both"/>
        <w:rPr>
          <w:sz w:val="28"/>
        </w:rPr>
      </w:pPr>
      <w:r>
        <w:rPr>
          <w:sz w:val="28"/>
        </w:rPr>
        <w:t>4.4.</w:t>
      </w:r>
      <w:r>
        <w:rPr>
          <w:color w:val="000000"/>
          <w:sz w:val="28"/>
        </w:rPr>
        <w:t> </w:t>
      </w:r>
      <w:r>
        <w:rPr>
          <w:sz w:val="28"/>
        </w:rPr>
        <w:t>В случае задержки выплаты заработной платы на срок более пятнадцати дней или выплаты заработной платы не в полном объёме,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303EC9" w:rsidRDefault="009F01B9" w:rsidP="000C7858">
      <w:pPr>
        <w:pStyle w:val="af5"/>
        <w:ind w:left="0" w:firstLine="709"/>
        <w:contextualSpacing/>
        <w:jc w:val="both"/>
        <w:rPr>
          <w:sz w:val="28"/>
        </w:rPr>
      </w:pPr>
      <w:r>
        <w:rPr>
          <w:sz w:val="28"/>
        </w:rPr>
        <w:lastRenderedPageBreak/>
        <w:t>4.5.</w:t>
      </w:r>
      <w:r>
        <w:rPr>
          <w:color w:val="000000"/>
          <w:sz w:val="28"/>
        </w:rPr>
        <w:t> </w:t>
      </w:r>
      <w:r>
        <w:rPr>
          <w:sz w:val="28"/>
        </w:rPr>
        <w:t>Работодатель обязан возместить работнику, вынужденно приостановившему работу в связи с задержкой выплаты заработной платы на срок более пятнадцати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303EC9" w:rsidRDefault="009F01B9" w:rsidP="000C7858">
      <w:pPr>
        <w:ind w:firstLine="709"/>
        <w:contextualSpacing/>
        <w:jc w:val="both"/>
        <w:rPr>
          <w:sz w:val="20"/>
        </w:rPr>
      </w:pPr>
      <w:r>
        <w:rPr>
          <w:sz w:val="28"/>
        </w:rPr>
        <w:t>4.6.</w:t>
      </w:r>
      <w:r>
        <w:rPr>
          <w:color w:val="000000"/>
          <w:sz w:val="28"/>
        </w:rPr>
        <w:t> </w:t>
      </w:r>
      <w:r>
        <w:rPr>
          <w:sz w:val="28"/>
        </w:rP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(размер выплачиваемой работнику денежной компенсации может быть повышен коллективным договором).</w:t>
      </w:r>
    </w:p>
    <w:p w:rsidR="00303EC9" w:rsidRDefault="009F01B9" w:rsidP="000C7858">
      <w:pPr>
        <w:pStyle w:val="af6"/>
        <w:ind w:firstLine="709"/>
        <w:contextualSpacing/>
        <w:jc w:val="both"/>
        <w:rPr>
          <w:rFonts w:ascii="Times New Roman" w:hAnsi="Times New Roman"/>
          <w:sz w:val="28"/>
        </w:rPr>
      </w:pPr>
      <w:r>
        <w:rPr>
          <w:rFonts w:ascii="Times New Roman" w:hAnsi="Times New Roman"/>
          <w:sz w:val="28"/>
        </w:rPr>
        <w:t>4.7.</w:t>
      </w:r>
      <w:r>
        <w:rPr>
          <w:color w:val="000000"/>
          <w:sz w:val="28"/>
        </w:rPr>
        <w:t> </w:t>
      </w:r>
      <w:r>
        <w:rPr>
          <w:rFonts w:ascii="Times New Roman" w:hAnsi="Times New Roman"/>
          <w:sz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303EC9" w:rsidRDefault="009F01B9" w:rsidP="000C7858">
      <w:pPr>
        <w:pStyle w:val="af6"/>
        <w:ind w:firstLine="709"/>
        <w:contextualSpacing/>
        <w:jc w:val="both"/>
        <w:rPr>
          <w:rFonts w:ascii="Times New Roman" w:hAnsi="Times New Roman"/>
          <w:sz w:val="28"/>
        </w:rPr>
      </w:pPr>
      <w:r>
        <w:rPr>
          <w:rFonts w:ascii="Times New Roman" w:hAnsi="Times New Roman"/>
          <w:sz w:val="28"/>
        </w:rPr>
        <w:t>-</w:t>
      </w:r>
      <w:r>
        <w:rPr>
          <w:color w:val="000000"/>
          <w:sz w:val="28"/>
        </w:rPr>
        <w:t> </w:t>
      </w:r>
      <w:r>
        <w:rPr>
          <w:rFonts w:ascii="Times New Roman" w:hAnsi="Times New Roman"/>
          <w:sz w:val="28"/>
        </w:rPr>
        <w:t>при установлении квалификационной категории – со дня вынесения решения аттестационной комиссией;</w:t>
      </w:r>
    </w:p>
    <w:p w:rsidR="00303EC9" w:rsidRDefault="009F01B9" w:rsidP="000C7858">
      <w:pPr>
        <w:pStyle w:val="af6"/>
        <w:ind w:firstLine="709"/>
        <w:contextualSpacing/>
        <w:jc w:val="both"/>
        <w:rPr>
          <w:rFonts w:ascii="Times New Roman" w:hAnsi="Times New Roman"/>
          <w:sz w:val="28"/>
        </w:rPr>
      </w:pPr>
      <w:r>
        <w:rPr>
          <w:rFonts w:ascii="Times New Roman" w:hAnsi="Times New Roman"/>
          <w:sz w:val="28"/>
        </w:rPr>
        <w:t>-</w:t>
      </w:r>
      <w:r>
        <w:rPr>
          <w:color w:val="000000"/>
          <w:sz w:val="28"/>
        </w:rPr>
        <w:t> </w:t>
      </w:r>
      <w:r>
        <w:rPr>
          <w:rFonts w:ascii="Times New Roman" w:hAnsi="Times New Roman"/>
          <w:sz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303EC9" w:rsidRDefault="009F01B9" w:rsidP="000C7858">
      <w:pPr>
        <w:pStyle w:val="af6"/>
        <w:ind w:firstLine="709"/>
        <w:contextualSpacing/>
        <w:jc w:val="both"/>
        <w:rPr>
          <w:rFonts w:ascii="Times New Roman" w:hAnsi="Times New Roman"/>
          <w:sz w:val="28"/>
        </w:rPr>
      </w:pPr>
      <w:r>
        <w:rPr>
          <w:rFonts w:ascii="Times New Roman" w:hAnsi="Times New Roman"/>
          <w:sz w:val="28"/>
        </w:rPr>
        <w:t>-</w:t>
      </w:r>
      <w:r>
        <w:rPr>
          <w:color w:val="000000"/>
          <w:sz w:val="28"/>
        </w:rPr>
        <w:t> </w:t>
      </w:r>
      <w:r>
        <w:rPr>
          <w:rFonts w:ascii="Times New Roman" w:hAnsi="Times New Roman"/>
          <w:sz w:val="28"/>
        </w:rPr>
        <w:t>при получении образования или восстановлении документов об образовании - со дня представления соответствующего документа;</w:t>
      </w:r>
    </w:p>
    <w:p w:rsidR="00303EC9" w:rsidRDefault="009F01B9" w:rsidP="000C7858">
      <w:pPr>
        <w:pStyle w:val="af6"/>
        <w:ind w:firstLine="709"/>
        <w:contextualSpacing/>
        <w:jc w:val="both"/>
        <w:rPr>
          <w:rFonts w:ascii="Times New Roman" w:hAnsi="Times New Roman"/>
          <w:sz w:val="28"/>
        </w:rPr>
      </w:pPr>
      <w:r>
        <w:rPr>
          <w:rFonts w:ascii="Times New Roman" w:hAnsi="Times New Roman"/>
          <w:sz w:val="28"/>
        </w:rPr>
        <w:t>-</w:t>
      </w:r>
      <w:r>
        <w:rPr>
          <w:color w:val="000000"/>
          <w:sz w:val="28"/>
        </w:rPr>
        <w:t> </w:t>
      </w:r>
      <w:r>
        <w:rPr>
          <w:rFonts w:ascii="Times New Roman" w:hAnsi="Times New Roman"/>
          <w:sz w:val="28"/>
        </w:rPr>
        <w:t>при присвоении почетного звания, награждении ведомственными знаками отличия - со дня награждения (присвоения);</w:t>
      </w:r>
    </w:p>
    <w:p w:rsidR="00303EC9" w:rsidRDefault="009F01B9" w:rsidP="000C7858">
      <w:pPr>
        <w:pStyle w:val="af6"/>
        <w:ind w:firstLine="709"/>
        <w:contextualSpacing/>
        <w:jc w:val="both"/>
        <w:rPr>
          <w:rFonts w:ascii="Times New Roman" w:hAnsi="Times New Roman"/>
          <w:sz w:val="28"/>
        </w:rPr>
      </w:pPr>
      <w:r>
        <w:rPr>
          <w:rFonts w:ascii="Times New Roman" w:hAnsi="Times New Roman"/>
          <w:sz w:val="28"/>
        </w:rPr>
        <w:t>-</w:t>
      </w:r>
      <w:r>
        <w:rPr>
          <w:color w:val="000000"/>
          <w:sz w:val="28"/>
        </w:rPr>
        <w:t> </w:t>
      </w:r>
      <w:r>
        <w:rPr>
          <w:rFonts w:ascii="Times New Roman" w:hAnsi="Times New Roman"/>
          <w:sz w:val="28"/>
        </w:rPr>
        <w:t>при присуждении ученой степени доктора или кандидата наук – со дня принятия Министерством науки и высшего образования Российской Федерации решения о выдаче соответствующего диплома</w:t>
      </w:r>
      <w:r>
        <w:rPr>
          <w:rStyle w:val="afff1"/>
          <w:rFonts w:ascii="Times New Roman" w:hAnsi="Times New Roman"/>
          <w:sz w:val="28"/>
        </w:rPr>
        <w:footnoteReference w:id="40"/>
      </w:r>
      <w:r>
        <w:rPr>
          <w:rFonts w:ascii="Times New Roman" w:hAnsi="Times New Roman"/>
          <w:sz w:val="28"/>
        </w:rPr>
        <w:t>;</w:t>
      </w:r>
    </w:p>
    <w:p w:rsidR="00303EC9" w:rsidRDefault="009F01B9" w:rsidP="000C7858">
      <w:pPr>
        <w:pStyle w:val="af6"/>
        <w:ind w:firstLine="709"/>
        <w:contextualSpacing/>
        <w:jc w:val="both"/>
        <w:rPr>
          <w:rFonts w:ascii="Times New Roman" w:hAnsi="Times New Roman"/>
          <w:sz w:val="28"/>
        </w:rPr>
      </w:pPr>
      <w:r>
        <w:rPr>
          <w:rFonts w:ascii="Times New Roman" w:hAnsi="Times New Roman"/>
          <w:sz w:val="28"/>
        </w:rPr>
        <w:t>-</w:t>
      </w:r>
      <w:r>
        <w:rPr>
          <w:color w:val="000000"/>
          <w:sz w:val="28"/>
        </w:rPr>
        <w:t> </w:t>
      </w:r>
      <w:r>
        <w:rPr>
          <w:rFonts w:ascii="Times New Roman" w:hAnsi="Times New Roman"/>
          <w:sz w:val="28"/>
        </w:rPr>
        <w:t>при награждении государственными наградами Российской Федерации, субъекта Российской Федерации – со дня принятия решения о награждении</w:t>
      </w:r>
      <w:r>
        <w:rPr>
          <w:rStyle w:val="afff1"/>
          <w:rFonts w:ascii="Times New Roman" w:hAnsi="Times New Roman"/>
          <w:sz w:val="28"/>
        </w:rPr>
        <w:footnoteReference w:id="41"/>
      </w:r>
      <w:r>
        <w:rPr>
          <w:rStyle w:val="afff1"/>
          <w:rFonts w:ascii="Times New Roman" w:hAnsi="Times New Roman"/>
          <w:sz w:val="28"/>
          <w:vertAlign w:val="baseline"/>
        </w:rPr>
        <w:t>.</w:t>
      </w:r>
    </w:p>
    <w:p w:rsidR="00303EC9" w:rsidRPr="005A7F8D" w:rsidRDefault="009F01B9" w:rsidP="000C7858">
      <w:pPr>
        <w:ind w:firstLine="709"/>
        <w:contextualSpacing/>
        <w:jc w:val="both"/>
        <w:rPr>
          <w:sz w:val="28"/>
        </w:rPr>
      </w:pPr>
      <w:r w:rsidRPr="005A7F8D">
        <w:rPr>
          <w:sz w:val="28"/>
        </w:rPr>
        <w:t>4.8.</w:t>
      </w:r>
      <w:r w:rsidRPr="005A7F8D">
        <w:rPr>
          <w:color w:val="000000"/>
          <w:sz w:val="28"/>
        </w:rPr>
        <w:t> </w:t>
      </w:r>
      <w:r w:rsidRPr="005A7F8D">
        <w:rPr>
          <w:sz w:val="28"/>
        </w:rPr>
        <w:t>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единовре</w:t>
      </w:r>
      <w:r w:rsidR="007625FD" w:rsidRPr="005A7F8D">
        <w:rPr>
          <w:sz w:val="28"/>
        </w:rPr>
        <w:t xml:space="preserve">менное пособие в размере  1000 </w:t>
      </w:r>
      <w:r w:rsidRPr="005A7F8D">
        <w:rPr>
          <w:sz w:val="28"/>
        </w:rPr>
        <w:t>рублей.</w:t>
      </w:r>
    </w:p>
    <w:p w:rsidR="00303EC9" w:rsidRPr="005A7F8D" w:rsidRDefault="009F01B9" w:rsidP="000C7858">
      <w:pPr>
        <w:ind w:firstLine="709"/>
        <w:contextualSpacing/>
        <w:jc w:val="both"/>
        <w:rPr>
          <w:color w:val="000000"/>
          <w:sz w:val="28"/>
        </w:rPr>
      </w:pPr>
      <w:r w:rsidRPr="005A7F8D">
        <w:rPr>
          <w:sz w:val="28"/>
        </w:rPr>
        <w:t>4.9.</w:t>
      </w:r>
      <w:r w:rsidRPr="005A7F8D">
        <w:rPr>
          <w:color w:val="000000"/>
          <w:sz w:val="28"/>
        </w:rPr>
        <w:t> </w:t>
      </w:r>
      <w:r w:rsidRPr="005A7F8D">
        <w:rPr>
          <w:sz w:val="28"/>
        </w:rPr>
        <w:t>Работникам, награждённым государственными наградами Российской Федерации, наградами субъекта Российской Федерации выплачивается ежемесячная надбавка (доплата) в размере 10 % ставки заработной платы (должностного оклада).</w:t>
      </w:r>
    </w:p>
    <w:p w:rsidR="00303EC9" w:rsidRDefault="009F01B9">
      <w:pPr>
        <w:pStyle w:val="5"/>
        <w:ind w:left="0" w:firstLine="709"/>
        <w:contextualSpacing/>
        <w:jc w:val="both"/>
        <w:rPr>
          <w:sz w:val="28"/>
        </w:rPr>
      </w:pPr>
      <w:r>
        <w:rPr>
          <w:sz w:val="28"/>
        </w:rPr>
        <w:lastRenderedPageBreak/>
        <w:t>4.10.</w:t>
      </w:r>
      <w:r>
        <w:rPr>
          <w:color w:val="000000"/>
          <w:sz w:val="28"/>
        </w:rPr>
        <w:t> </w:t>
      </w:r>
      <w:r>
        <w:rPr>
          <w:sz w:val="28"/>
        </w:rPr>
        <w:t xml:space="preserve">Сверхурочная работа оплачивается в повышенном размере по сравнению с обычными размерами оплаты труда. Оплата за сверхурочную работу может быть повышена за первые два часа работы в полуторном размере, за последующие часы – в двойном размере. </w:t>
      </w:r>
    </w:p>
    <w:p w:rsidR="00303EC9" w:rsidRDefault="009F01B9" w:rsidP="000C7858">
      <w:pPr>
        <w:pStyle w:val="5"/>
        <w:ind w:left="0" w:firstLine="709"/>
        <w:contextualSpacing/>
        <w:jc w:val="both"/>
        <w:rPr>
          <w:sz w:val="28"/>
        </w:rPr>
      </w:pPr>
      <w:r>
        <w:rPr>
          <w:sz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303EC9" w:rsidRDefault="009F01B9" w:rsidP="000C7858">
      <w:pPr>
        <w:pStyle w:val="5"/>
        <w:ind w:left="0" w:firstLine="709"/>
        <w:contextualSpacing/>
        <w:jc w:val="both"/>
        <w:rPr>
          <w:sz w:val="28"/>
        </w:rPr>
      </w:pPr>
      <w:r>
        <w:rPr>
          <w:sz w:val="28"/>
        </w:rPr>
        <w:t>4.11.</w:t>
      </w:r>
      <w:r>
        <w:rPr>
          <w:color w:val="000000"/>
          <w:sz w:val="28"/>
        </w:rPr>
        <w:t> </w:t>
      </w:r>
      <w:r>
        <w:rPr>
          <w:sz w:val="28"/>
        </w:rPr>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w:t>
      </w:r>
      <w:r>
        <w:rPr>
          <w:rStyle w:val="afff1"/>
          <w:sz w:val="28"/>
        </w:rPr>
        <w:footnoteReference w:id="42"/>
      </w:r>
      <w:r>
        <w:rPr>
          <w:sz w:val="28"/>
        </w:rPr>
        <w:t>, при этом минимальный размер повышения оплаты труда работникам, занятым на работах с вредными условиями труда в соответствии со статьёй147ТК РФ не может быть менее 4% тарифной ставки (оклада), установленной для различных видов работ с нормальными условиями труда.</w:t>
      </w:r>
    </w:p>
    <w:p w:rsidR="00303EC9" w:rsidRDefault="009F01B9" w:rsidP="000C7858">
      <w:pPr>
        <w:ind w:firstLine="709"/>
        <w:contextualSpacing/>
        <w:jc w:val="both"/>
        <w:rPr>
          <w:sz w:val="28"/>
        </w:rPr>
      </w:pPr>
      <w:r>
        <w:rPr>
          <w:sz w:val="28"/>
        </w:rPr>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от 20.08.1990 № 579</w:t>
      </w:r>
      <w:r>
        <w:rPr>
          <w:rStyle w:val="afff1"/>
          <w:sz w:val="28"/>
        </w:rPr>
        <w:footnoteReference w:id="43"/>
      </w:r>
      <w:r>
        <w:rPr>
          <w:sz w:val="28"/>
        </w:rPr>
        <w:t>,на которых устанавливается доплата до 12% к ставкам заработной платы, работодатель осуществляет оплату труда в повышенном размере.</w:t>
      </w:r>
    </w:p>
    <w:p w:rsidR="00303EC9" w:rsidRDefault="009F01B9" w:rsidP="000C7858">
      <w:pPr>
        <w:pStyle w:val="12"/>
        <w:ind w:left="0" w:right="0" w:firstLine="709"/>
        <w:contextualSpacing/>
        <w:jc w:val="both"/>
        <w:rPr>
          <w:b w:val="0"/>
        </w:rPr>
      </w:pPr>
      <w:r>
        <w:rPr>
          <w:b w:val="0"/>
        </w:rPr>
        <w:t>4.12.</w:t>
      </w:r>
      <w:r>
        <w:rPr>
          <w:color w:val="000000"/>
        </w:rPr>
        <w:t> </w:t>
      </w:r>
      <w:r>
        <w:rPr>
          <w:b w:val="0"/>
        </w:rPr>
        <w:t>На установление работникам выплат стимулирующего характера направляется  20 % средств фонда заработной платы</w:t>
      </w:r>
      <w:r>
        <w:rPr>
          <w:rStyle w:val="afff1"/>
          <w:b w:val="0"/>
        </w:rPr>
        <w:footnoteReference w:id="44"/>
      </w:r>
      <w:r>
        <w:rPr>
          <w:b w:val="0"/>
        </w:rPr>
        <w:t>:</w:t>
      </w:r>
    </w:p>
    <w:p w:rsidR="00303EC9" w:rsidRDefault="009F01B9" w:rsidP="000C7858">
      <w:pPr>
        <w:pStyle w:val="12"/>
        <w:ind w:left="0" w:right="0" w:firstLine="709"/>
        <w:contextualSpacing/>
        <w:jc w:val="both"/>
        <w:rPr>
          <w:b w:val="0"/>
          <w:i/>
        </w:rPr>
      </w:pPr>
      <w:r>
        <w:rPr>
          <w:b w:val="0"/>
        </w:rPr>
        <w:t>4.12.1.</w:t>
      </w:r>
      <w:r>
        <w:rPr>
          <w:color w:val="000000"/>
        </w:rPr>
        <w:t> </w:t>
      </w:r>
      <w:r>
        <w:rPr>
          <w:b w:val="0"/>
        </w:rPr>
        <w:t>На выплаты стимулирующего характера руководителю образовательной организации, определить 10 % из общего объёма средств, предназначенных в образовательной организации на выплаты стимулирующего характера</w:t>
      </w:r>
      <w:r>
        <w:rPr>
          <w:b w:val="0"/>
          <w:i/>
        </w:rPr>
        <w:t>.</w:t>
      </w:r>
    </w:p>
    <w:p w:rsidR="00303EC9" w:rsidRDefault="009F01B9" w:rsidP="000C7858">
      <w:pPr>
        <w:pStyle w:val="3"/>
        <w:ind w:firstLine="709"/>
        <w:contextualSpacing/>
      </w:pPr>
      <w:r>
        <w:t>4.12.2.</w:t>
      </w:r>
      <w:r>
        <w:rPr>
          <w:color w:val="000000"/>
        </w:rPr>
        <w:t> </w:t>
      </w:r>
      <w:r>
        <w:t xml:space="preserve">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w:t>
      </w:r>
      <w:r>
        <w:lastRenderedPageBreak/>
        <w:t>конкурсных мероприятиях муниципального, регионального, всероссийского и международного уровней.</w:t>
      </w:r>
    </w:p>
    <w:p w:rsidR="00303EC9" w:rsidRDefault="009F01B9" w:rsidP="000C7858">
      <w:pPr>
        <w:pStyle w:val="37"/>
        <w:ind w:left="0" w:firstLine="709"/>
        <w:contextualSpacing/>
        <w:jc w:val="both"/>
        <w:rPr>
          <w:rStyle w:val="A00"/>
          <w:sz w:val="28"/>
        </w:rPr>
      </w:pPr>
      <w:r>
        <w:rPr>
          <w:sz w:val="28"/>
        </w:rPr>
        <w:t>4.13.</w:t>
      </w:r>
      <w:r>
        <w:rPr>
          <w:color w:val="000000"/>
          <w:sz w:val="28"/>
        </w:rPr>
        <w:t> </w:t>
      </w:r>
      <w:r>
        <w:rPr>
          <w:sz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t>.</w:t>
      </w:r>
    </w:p>
    <w:p w:rsidR="00303EC9" w:rsidRDefault="009F01B9" w:rsidP="000C7858">
      <w:pPr>
        <w:pStyle w:val="37"/>
        <w:ind w:left="0" w:firstLine="709"/>
        <w:contextualSpacing/>
        <w:jc w:val="both"/>
        <w:rPr>
          <w:color w:val="000000"/>
          <w:sz w:val="28"/>
        </w:rPr>
      </w:pPr>
      <w:r>
        <w:rPr>
          <w:color w:val="000000"/>
          <w:sz w:val="28"/>
        </w:rPr>
        <w:t xml:space="preserve">4.14. Оплата труда педагогических работников общеобразовательных организаций, в которых обучающиеся начального общего образования объединяются в классы-комплекты, осуществляется за фактическое количество часов, но не ниже количества часов, предусматриваемого учебным планом класса, входящего в класс-комплект с большим их количеством часов. При этом режим работы учителя регулируется правилами внутреннего трудового распорядка, учебными планами, графиками учебных занятий и расписанием занятий. 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(например, математика, русский язык и др.) с каждым классом раздельно. </w:t>
      </w:r>
    </w:p>
    <w:p w:rsidR="00303EC9" w:rsidRDefault="009F01B9" w:rsidP="000C7858">
      <w:pPr>
        <w:pStyle w:val="37"/>
        <w:ind w:left="0" w:firstLine="709"/>
        <w:contextualSpacing/>
        <w:jc w:val="both"/>
        <w:rPr>
          <w:sz w:val="28"/>
        </w:rPr>
      </w:pPr>
      <w:r>
        <w:rPr>
          <w:sz w:val="28"/>
        </w:rPr>
        <w:t>4.15.</w:t>
      </w:r>
      <w:r>
        <w:rPr>
          <w:color w:val="000000"/>
          <w:sz w:val="28"/>
        </w:rPr>
        <w:t> </w:t>
      </w:r>
      <w:r>
        <w:rPr>
          <w:sz w:val="28"/>
        </w:rPr>
        <w:t>Оплата труда учителей, имеющих квалификационные категории, осуществляется с учётом квалификационной категории независимо от преподаваемых учебных предметов, курсов, дисциплин (модулей).</w:t>
      </w:r>
    </w:p>
    <w:p w:rsidR="00303EC9" w:rsidRDefault="009F01B9" w:rsidP="000C7858">
      <w:pPr>
        <w:pStyle w:val="37"/>
        <w:ind w:left="0" w:firstLine="709"/>
        <w:contextualSpacing/>
        <w:jc w:val="both"/>
        <w:rPr>
          <w:sz w:val="28"/>
        </w:rPr>
      </w:pPr>
      <w:r>
        <w:rPr>
          <w:sz w:val="28"/>
        </w:rPr>
        <w:t>Оплата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может осуществляться в случаях, предусмотренных в отраслевых соглашениях, заключённых на федеральном и региональном уровнях, если по выполняемой работе совпадают профили работы (деятельности)</w:t>
      </w:r>
      <w:r>
        <w:rPr>
          <w:rStyle w:val="afff1"/>
          <w:sz w:val="28"/>
        </w:rPr>
        <w:footnoteReference w:id="45"/>
      </w:r>
      <w:r>
        <w:rPr>
          <w:sz w:val="28"/>
        </w:rPr>
        <w:t>.</w:t>
      </w:r>
    </w:p>
    <w:p w:rsidR="00303EC9" w:rsidRDefault="009F01B9">
      <w:pPr>
        <w:pStyle w:val="aa"/>
        <w:ind w:firstLine="709"/>
        <w:contextualSpacing/>
        <w:jc w:val="both"/>
        <w:rPr>
          <w:sz w:val="28"/>
        </w:rPr>
      </w:pPr>
      <w:r>
        <w:rPr>
          <w:sz w:val="28"/>
        </w:rPr>
        <w:t>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им возраста трех лет - на 2 года; до наступления права для назначения страховой пенсии по старости на один год; по окончании длительной болезни на 6 месяцев;  по окончании длительного отпуска, предоставляемого до одного года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303EC9" w:rsidRDefault="009F01B9" w:rsidP="000C7858">
      <w:pPr>
        <w:pStyle w:val="37"/>
        <w:ind w:left="0" w:firstLine="709"/>
        <w:contextualSpacing/>
        <w:jc w:val="both"/>
        <w:rPr>
          <w:sz w:val="28"/>
        </w:rPr>
      </w:pPr>
      <w:r>
        <w:rPr>
          <w:sz w:val="28"/>
        </w:rPr>
        <w:t>4.16.</w:t>
      </w:r>
      <w:r>
        <w:rPr>
          <w:color w:val="000000"/>
          <w:sz w:val="28"/>
        </w:rPr>
        <w:t> </w:t>
      </w:r>
      <w:r>
        <w:rPr>
          <w:sz w:val="28"/>
        </w:rPr>
        <w:t xml:space="preserve">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 </w:t>
      </w:r>
    </w:p>
    <w:p w:rsidR="00303EC9" w:rsidRDefault="009F01B9" w:rsidP="000C7858">
      <w:pPr>
        <w:pStyle w:val="37"/>
        <w:ind w:left="0" w:firstLine="709"/>
        <w:contextualSpacing/>
        <w:jc w:val="both"/>
        <w:rPr>
          <w:sz w:val="28"/>
        </w:rPr>
      </w:pPr>
      <w:r>
        <w:rPr>
          <w:sz w:val="28"/>
        </w:rPr>
        <w:lastRenderedPageBreak/>
        <w:t>Выплата за работу, не входящую в должностные обязанности,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rPr>
          <w:rStyle w:val="afff1"/>
          <w:sz w:val="28"/>
        </w:rPr>
        <w:footnoteReference w:id="46"/>
      </w:r>
      <w:r>
        <w:rPr>
          <w:sz w:val="28"/>
        </w:rPr>
        <w:t xml:space="preserve">производится также и в каникулярный период, не совпадающий с их отпуском. </w:t>
      </w:r>
    </w:p>
    <w:p w:rsidR="00303EC9" w:rsidRDefault="00303EC9">
      <w:pPr>
        <w:pStyle w:val="3"/>
        <w:ind w:firstLine="709"/>
        <w:contextualSpacing/>
        <w:jc w:val="left"/>
        <w:outlineLvl w:val="0"/>
        <w:rPr>
          <w:b/>
          <w:caps/>
        </w:rPr>
      </w:pPr>
    </w:p>
    <w:p w:rsidR="00303EC9" w:rsidRDefault="009F01B9">
      <w:pPr>
        <w:pStyle w:val="3"/>
        <w:ind w:firstLine="709"/>
        <w:contextualSpacing/>
        <w:jc w:val="left"/>
        <w:outlineLvl w:val="0"/>
        <w:rPr>
          <w:b/>
          <w:caps/>
          <w:sz w:val="24"/>
        </w:rPr>
      </w:pPr>
      <w:r>
        <w:rPr>
          <w:b/>
          <w:caps/>
          <w:sz w:val="24"/>
        </w:rPr>
        <w:t xml:space="preserve">V. Социальные гарантии и меры социальной поддержки </w:t>
      </w:r>
    </w:p>
    <w:p w:rsidR="00303EC9" w:rsidRDefault="00303EC9">
      <w:pPr>
        <w:pStyle w:val="3"/>
        <w:ind w:firstLine="709"/>
        <w:contextualSpacing/>
        <w:jc w:val="left"/>
        <w:rPr>
          <w:b/>
        </w:rPr>
      </w:pPr>
    </w:p>
    <w:p w:rsidR="00303EC9" w:rsidRDefault="009F01B9" w:rsidP="000C7858">
      <w:pPr>
        <w:pStyle w:val="3"/>
        <w:ind w:firstLine="709"/>
        <w:contextualSpacing/>
      </w:pPr>
      <w:r>
        <w:t>5.</w:t>
      </w:r>
      <w:r>
        <w:rPr>
          <w:color w:val="000000"/>
        </w:rPr>
        <w:t> </w:t>
      </w:r>
      <w:r>
        <w:t>Стороны договорились о том, что:</w:t>
      </w:r>
    </w:p>
    <w:p w:rsidR="00303EC9" w:rsidRDefault="009F01B9" w:rsidP="000C7858">
      <w:pPr>
        <w:pStyle w:val="Default"/>
        <w:ind w:firstLine="709"/>
        <w:contextualSpacing/>
        <w:jc w:val="both"/>
        <w:rPr>
          <w:color w:val="auto"/>
          <w:sz w:val="28"/>
        </w:rPr>
      </w:pPr>
      <w:r>
        <w:rPr>
          <w:color w:val="auto"/>
          <w:sz w:val="28"/>
        </w:rPr>
        <w:t>5.1.1.</w:t>
      </w:r>
      <w:r>
        <w:rPr>
          <w:sz w:val="28"/>
        </w:rPr>
        <w:t> </w:t>
      </w:r>
      <w:r>
        <w:rPr>
          <w:color w:val="auto"/>
          <w:sz w:val="28"/>
        </w:rPr>
        <w:t>Ежегодно, по окончании финансового года, информировать работников, в том числе на общем собрании (конференции) работников, на заседаниях управляющего совета образовательной организации и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социальные выплаты, материальную помощь работникам.</w:t>
      </w:r>
    </w:p>
    <w:p w:rsidR="00303EC9" w:rsidRDefault="009F01B9" w:rsidP="000C7858">
      <w:pPr>
        <w:pStyle w:val="Default"/>
        <w:ind w:firstLine="709"/>
        <w:contextualSpacing/>
        <w:jc w:val="both"/>
        <w:rPr>
          <w:color w:val="auto"/>
          <w:sz w:val="28"/>
        </w:rPr>
      </w:pPr>
      <w:r>
        <w:rPr>
          <w:color w:val="auto"/>
          <w:sz w:val="28"/>
        </w:rPr>
        <w:t>5.1.2.</w:t>
      </w:r>
      <w:r>
        <w:rPr>
          <w:sz w:val="28"/>
        </w:rPr>
        <w:t> </w:t>
      </w:r>
      <w:r>
        <w:rPr>
          <w:color w:val="auto"/>
          <w:sz w:val="28"/>
        </w:rPr>
        <w:t xml:space="preserve">Ежегодно, не позднее 1 декабря текущего года, обсуждать на заседаниях управляющего совета </w:t>
      </w:r>
      <w:r>
        <w:rPr>
          <w:sz w:val="28"/>
        </w:rPr>
        <w:t>образовательной организации</w:t>
      </w:r>
      <w:r>
        <w:rPr>
          <w:color w:val="auto"/>
          <w:sz w:val="28"/>
        </w:rPr>
        <w:t xml:space="preserve">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303EC9" w:rsidRDefault="009F01B9" w:rsidP="000C7858">
      <w:pPr>
        <w:pStyle w:val="Default"/>
        <w:ind w:firstLine="709"/>
        <w:contextualSpacing/>
        <w:jc w:val="both"/>
        <w:rPr>
          <w:color w:val="auto"/>
          <w:sz w:val="28"/>
        </w:rPr>
      </w:pPr>
      <w:r>
        <w:rPr>
          <w:color w:val="auto"/>
          <w:sz w:val="28"/>
        </w:rPr>
        <w:t>5.1.3.</w:t>
      </w:r>
      <w:r>
        <w:rPr>
          <w:sz w:val="28"/>
        </w:rPr>
        <w:t> </w:t>
      </w:r>
      <w:r>
        <w:rPr>
          <w:color w:val="auto"/>
          <w:sz w:val="28"/>
        </w:rPr>
        <w:t xml:space="preserve">В целях обеспечения повышения уровня социальной защищённости работников </w:t>
      </w:r>
      <w:r>
        <w:rPr>
          <w:sz w:val="28"/>
        </w:rPr>
        <w:t>образовательной организации</w:t>
      </w:r>
      <w:r>
        <w:rPr>
          <w:color w:val="auto"/>
          <w:sz w:val="28"/>
        </w:rPr>
        <w:t xml:space="preserve">,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w:t>
      </w:r>
      <w:r>
        <w:rPr>
          <w:sz w:val="28"/>
        </w:rPr>
        <w:t>образовательной организации</w:t>
      </w:r>
      <w:r>
        <w:rPr>
          <w:color w:val="auto"/>
          <w:sz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Pr>
          <w:sz w:val="28"/>
        </w:rPr>
        <w:t xml:space="preserve">образовательной организации </w:t>
      </w:r>
      <w:r>
        <w:rPr>
          <w:color w:val="auto"/>
          <w:sz w:val="28"/>
        </w:rPr>
        <w:t xml:space="preserve">санаторно-курортным лечением, санаториями-профилакториями и спортивно-оздоровительными лагерями и т.д. </w:t>
      </w:r>
    </w:p>
    <w:p w:rsidR="00303EC9" w:rsidRDefault="009F01B9" w:rsidP="000C7858">
      <w:pPr>
        <w:pStyle w:val="3"/>
        <w:ind w:firstLine="709"/>
        <w:contextualSpacing/>
      </w:pPr>
      <w:r>
        <w:t>5.2.</w:t>
      </w:r>
      <w:r>
        <w:rPr>
          <w:color w:val="000000"/>
        </w:rPr>
        <w:t> </w:t>
      </w:r>
      <w:r>
        <w:t>Работодатель обязуется:</w:t>
      </w:r>
    </w:p>
    <w:p w:rsidR="00303EC9" w:rsidRDefault="009F01B9" w:rsidP="000C7858">
      <w:pPr>
        <w:pStyle w:val="3"/>
        <w:ind w:firstLine="709"/>
        <w:contextualSpacing/>
      </w:pPr>
      <w:r>
        <w:t>5.2.1.</w:t>
      </w:r>
      <w:r>
        <w:rPr>
          <w:color w:val="000000"/>
        </w:rPr>
        <w:t> </w:t>
      </w:r>
      <w: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rsidR="00303EC9" w:rsidRDefault="009F01B9" w:rsidP="000C7858">
      <w:pPr>
        <w:pStyle w:val="3"/>
        <w:ind w:firstLine="709"/>
        <w:contextualSpacing/>
        <w:rPr>
          <w:i/>
        </w:rPr>
      </w:pPr>
      <w:r>
        <w:t>5.2.2.</w:t>
      </w:r>
      <w:r>
        <w:rPr>
          <w:color w:val="000000"/>
        </w:rPr>
        <w:t> </w:t>
      </w:r>
      <w: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Pr>
          <w:i/>
        </w:rPr>
        <w:t>.</w:t>
      </w:r>
    </w:p>
    <w:p w:rsidR="00303EC9" w:rsidRDefault="009F01B9" w:rsidP="000C7858">
      <w:pPr>
        <w:pStyle w:val="3"/>
        <w:ind w:firstLine="709"/>
        <w:contextualSpacing/>
      </w:pPr>
      <w:r>
        <w:lastRenderedPageBreak/>
        <w:t>5.2.3.</w:t>
      </w:r>
      <w:r>
        <w:rPr>
          <w:color w:val="000000"/>
        </w:rPr>
        <w:t> </w:t>
      </w:r>
      <w:r>
        <w:t>Предоставлять выборному органу первичной профсоюзной организации в установленном по согласованию с ним порядке бесплатно во внеучебное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rsidR="00303EC9" w:rsidRDefault="009F01B9" w:rsidP="000C7858">
      <w:pPr>
        <w:pStyle w:val="3"/>
        <w:ind w:firstLine="709"/>
        <w:contextualSpacing/>
      </w:pPr>
      <w:r>
        <w:t>5.2.4.</w:t>
      </w:r>
      <w:r>
        <w:rPr>
          <w:color w:val="000000"/>
        </w:rPr>
        <w:t> </w:t>
      </w:r>
      <w: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303EC9" w:rsidRDefault="009F01B9" w:rsidP="000C7858">
      <w:pPr>
        <w:pStyle w:val="3"/>
        <w:ind w:firstLine="709"/>
        <w:contextualSpacing/>
      </w:pPr>
      <w:r>
        <w:t>5.2.5.</w:t>
      </w:r>
      <w:r>
        <w:rPr>
          <w:color w:val="000000"/>
        </w:rPr>
        <w:t> </w:t>
      </w:r>
      <w: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rsidR="00303EC9" w:rsidRDefault="009F01B9" w:rsidP="000C7858">
      <w:pPr>
        <w:pStyle w:val="3"/>
        <w:tabs>
          <w:tab w:val="left" w:pos="1620"/>
        </w:tabs>
        <w:ind w:firstLine="709"/>
        <w:contextualSpacing/>
      </w:pPr>
      <w:r>
        <w:t>5.2.6.</w:t>
      </w:r>
      <w:r>
        <w:rPr>
          <w:color w:val="000000"/>
        </w:rPr>
        <w:t> </w:t>
      </w:r>
      <w:r>
        <w:t>Выплачивать единовременное пособие при увольнении по собственному желанию в связи с выходом либо в связи с приобретением права на досрочную страховую пенсию по старости в размере одной месячной заработной платы за счет средств работодателя.</w:t>
      </w:r>
    </w:p>
    <w:p w:rsidR="00303EC9" w:rsidRDefault="009F01B9" w:rsidP="000C7858">
      <w:pPr>
        <w:pStyle w:val="3"/>
        <w:ind w:firstLine="709"/>
        <w:contextualSpacing/>
      </w:pPr>
      <w:r>
        <w:t>5.2.7.</w:t>
      </w:r>
      <w:r>
        <w:rPr>
          <w:color w:val="000000"/>
        </w:rPr>
        <w:t> </w:t>
      </w:r>
      <w:r>
        <w:t>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303EC9" w:rsidRPr="005A7F8D" w:rsidRDefault="009F01B9" w:rsidP="000C7858">
      <w:pPr>
        <w:pStyle w:val="3"/>
        <w:ind w:firstLine="709"/>
        <w:contextualSpacing/>
      </w:pPr>
      <w:r w:rsidRPr="005A7F8D">
        <w:t>5.2.8.</w:t>
      </w:r>
      <w:r w:rsidRPr="005A7F8D">
        <w:rPr>
          <w:color w:val="000000"/>
        </w:rPr>
        <w:t> </w:t>
      </w:r>
      <w:r w:rsidRPr="005A7F8D">
        <w:t>Ежегодно отчислять в первичную профсоюзную организацию дене</w:t>
      </w:r>
      <w:r w:rsidR="007625FD" w:rsidRPr="005A7F8D">
        <w:t xml:space="preserve">жные средства в размере  2000 </w:t>
      </w:r>
      <w:r w:rsidRPr="005A7F8D">
        <w:t xml:space="preserve"> рублей на проведение культурно-массовой и физкультурно-оздоровительной работы.</w:t>
      </w:r>
    </w:p>
    <w:p w:rsidR="00303EC9" w:rsidRDefault="007B060C" w:rsidP="000C7858">
      <w:pPr>
        <w:pStyle w:val="3"/>
        <w:ind w:firstLine="709"/>
        <w:contextualSpacing/>
      </w:pPr>
      <w:r>
        <w:t>5.2.9</w:t>
      </w:r>
      <w:r w:rsidR="009F01B9">
        <w:t>.</w:t>
      </w:r>
      <w:r w:rsidR="009F01B9">
        <w:rPr>
          <w:color w:val="000000"/>
        </w:rPr>
        <w:t> </w:t>
      </w:r>
      <w:r w:rsidR="009F01B9">
        <w:t>Оказывать работникам материальную помощь при рождении ребёнка</w:t>
      </w:r>
      <w:r w:rsidR="009F01B9">
        <w:rPr>
          <w:rStyle w:val="afff1"/>
        </w:rPr>
        <w:footnoteReference w:id="47"/>
      </w:r>
      <w:r w:rsidR="009F01B9">
        <w:t>.</w:t>
      </w:r>
    </w:p>
    <w:p w:rsidR="00303EC9" w:rsidRDefault="007B060C" w:rsidP="000C7858">
      <w:pPr>
        <w:pStyle w:val="HTML"/>
        <w:ind w:firstLine="709"/>
        <w:contextualSpacing/>
        <w:jc w:val="both"/>
        <w:rPr>
          <w:rFonts w:ascii="Times New Roman" w:hAnsi="Times New Roman"/>
          <w:sz w:val="28"/>
        </w:rPr>
      </w:pPr>
      <w:r>
        <w:rPr>
          <w:rFonts w:ascii="Times New Roman" w:hAnsi="Times New Roman"/>
          <w:sz w:val="28"/>
        </w:rPr>
        <w:t>5.2.10</w:t>
      </w:r>
      <w:r w:rsidR="009F01B9">
        <w:rPr>
          <w:rFonts w:ascii="Times New Roman" w:hAnsi="Times New Roman"/>
          <w:sz w:val="28"/>
        </w:rPr>
        <w:t>.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 (статья 185.1</w:t>
      </w:r>
      <w:r w:rsidR="009F01B9">
        <w:rPr>
          <w:color w:val="000000"/>
          <w:sz w:val="28"/>
        </w:rPr>
        <w:t> </w:t>
      </w:r>
      <w:r w:rsidR="009F01B9">
        <w:rPr>
          <w:rFonts w:ascii="Times New Roman" w:hAnsi="Times New Roman"/>
          <w:sz w:val="28"/>
        </w:rPr>
        <w:t>ТК РФ).</w:t>
      </w:r>
    </w:p>
    <w:p w:rsidR="00303EC9" w:rsidRDefault="009F01B9" w:rsidP="000C78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rPr>
      </w:pPr>
      <w:r>
        <w:rPr>
          <w:sz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303EC9" w:rsidRDefault="009F01B9" w:rsidP="000C7858">
      <w:pPr>
        <w:pStyle w:val="Default"/>
        <w:ind w:firstLine="709"/>
        <w:contextualSpacing/>
        <w:jc w:val="both"/>
        <w:rPr>
          <w:color w:val="auto"/>
          <w:sz w:val="28"/>
        </w:rPr>
      </w:pPr>
      <w:r>
        <w:rPr>
          <w:color w:val="auto"/>
          <w:sz w:val="28"/>
        </w:rPr>
        <w:t>5.3.</w:t>
      </w:r>
      <w:r>
        <w:rPr>
          <w:sz w:val="28"/>
        </w:rPr>
        <w:t> </w:t>
      </w:r>
      <w:r>
        <w:rPr>
          <w:color w:val="auto"/>
          <w:sz w:val="28"/>
        </w:rPr>
        <w:t xml:space="preserve">Выборный орган первичной профсоюзной организации обязуется: </w:t>
      </w:r>
    </w:p>
    <w:p w:rsidR="00303EC9" w:rsidRDefault="009F01B9" w:rsidP="000C7858">
      <w:pPr>
        <w:pStyle w:val="Default"/>
        <w:ind w:firstLine="709"/>
        <w:contextualSpacing/>
        <w:jc w:val="both"/>
        <w:rPr>
          <w:color w:val="auto"/>
          <w:sz w:val="28"/>
        </w:rPr>
      </w:pPr>
      <w:r>
        <w:rPr>
          <w:color w:val="auto"/>
          <w:sz w:val="28"/>
        </w:rPr>
        <w:t>5.3.1.</w:t>
      </w:r>
      <w:r>
        <w:rPr>
          <w:sz w:val="28"/>
        </w:rPr>
        <w:t> </w:t>
      </w:r>
      <w:r>
        <w:rPr>
          <w:color w:val="auto"/>
          <w:sz w:val="28"/>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303EC9" w:rsidRDefault="009F01B9" w:rsidP="000C7858">
      <w:pPr>
        <w:pStyle w:val="3"/>
        <w:ind w:firstLine="709"/>
        <w:contextualSpacing/>
      </w:pPr>
      <w:r>
        <w:t>5.3.2.</w:t>
      </w:r>
      <w:r>
        <w:rPr>
          <w:color w:val="000000"/>
        </w:rPr>
        <w:t> </w:t>
      </w:r>
      <w:r>
        <w:t>Ежегодно выделять для членов Профсоюза денежные средства согласно смете профсоюзных расходов по направлениям:</w:t>
      </w:r>
    </w:p>
    <w:p w:rsidR="00303EC9" w:rsidRDefault="009F01B9" w:rsidP="000C7858">
      <w:pPr>
        <w:pStyle w:val="Default"/>
        <w:ind w:firstLine="709"/>
        <w:contextualSpacing/>
        <w:jc w:val="both"/>
        <w:rPr>
          <w:color w:val="auto"/>
          <w:sz w:val="28"/>
        </w:rPr>
      </w:pPr>
      <w:r>
        <w:rPr>
          <w:color w:val="auto"/>
          <w:sz w:val="28"/>
        </w:rPr>
        <w:lastRenderedPageBreak/>
        <w:t>-</w:t>
      </w:r>
      <w:r>
        <w:rPr>
          <w:sz w:val="28"/>
        </w:rPr>
        <w:t> </w:t>
      </w:r>
      <w:r>
        <w:rPr>
          <w:color w:val="auto"/>
          <w:sz w:val="28"/>
        </w:rPr>
        <w:t xml:space="preserve">оказание материальной помощи;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организация оздоровления;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организация работы с детьми работников;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организация спортивной работы;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поддержка мероприятий для различных категорий ветеранов</w:t>
      </w:r>
      <w:r>
        <w:rPr>
          <w:rStyle w:val="afff1"/>
          <w:color w:val="auto"/>
          <w:sz w:val="28"/>
        </w:rPr>
        <w:footnoteReference w:id="48"/>
      </w:r>
      <w:r>
        <w:rPr>
          <w:color w:val="auto"/>
          <w:sz w:val="28"/>
        </w:rPr>
        <w:t xml:space="preserve">, в том числе ветеранов труда;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организация культурно-массовых и спортивных мероприятий;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социальные программы для членов Профсоюза. </w:t>
      </w:r>
    </w:p>
    <w:p w:rsidR="00303EC9" w:rsidRDefault="009F01B9" w:rsidP="000C7858">
      <w:pPr>
        <w:pStyle w:val="Default"/>
        <w:ind w:firstLine="709"/>
        <w:contextualSpacing/>
        <w:jc w:val="both"/>
        <w:rPr>
          <w:color w:val="auto"/>
          <w:sz w:val="28"/>
        </w:rPr>
      </w:pPr>
      <w:r>
        <w:rPr>
          <w:color w:val="auto"/>
          <w:sz w:val="28"/>
        </w:rPr>
        <w:t>5.3.3.</w:t>
      </w:r>
      <w:r>
        <w:rPr>
          <w:sz w:val="28"/>
        </w:rPr>
        <w:t> </w:t>
      </w:r>
      <w:r>
        <w:rPr>
          <w:color w:val="auto"/>
          <w:sz w:val="28"/>
        </w:rPr>
        <w:t xml:space="preserve">Организовать контроль за работой предприятий общественного питания в образовательной организации, в том числе за графиком и режимом работы, качеством и ассортиментом продукции, уровнем цен и санитарно-гигиеническими условиями. </w:t>
      </w:r>
    </w:p>
    <w:p w:rsidR="00303EC9" w:rsidRDefault="009F01B9" w:rsidP="000C7858">
      <w:pPr>
        <w:pStyle w:val="Default"/>
        <w:ind w:firstLine="709"/>
        <w:contextualSpacing/>
        <w:jc w:val="both"/>
        <w:rPr>
          <w:color w:val="auto"/>
          <w:sz w:val="28"/>
        </w:rPr>
      </w:pPr>
      <w:r>
        <w:rPr>
          <w:color w:val="auto"/>
          <w:sz w:val="28"/>
        </w:rPr>
        <w:t>5.4.</w:t>
      </w:r>
      <w:r>
        <w:rPr>
          <w:sz w:val="28"/>
        </w:rPr>
        <w:t> </w:t>
      </w:r>
      <w:r>
        <w:rPr>
          <w:color w:val="auto"/>
          <w:sz w:val="28"/>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rsidR="00303EC9" w:rsidRDefault="009F01B9" w:rsidP="000C7858">
      <w:pPr>
        <w:pStyle w:val="Default"/>
        <w:ind w:firstLine="709"/>
        <w:contextualSpacing/>
        <w:jc w:val="both"/>
        <w:rPr>
          <w:color w:val="auto"/>
          <w:sz w:val="28"/>
        </w:rPr>
      </w:pPr>
      <w:r>
        <w:rPr>
          <w:color w:val="auto"/>
          <w:sz w:val="28"/>
        </w:rPr>
        <w:t xml:space="preserve">Материальные виды поощрений: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премирование победителей </w:t>
      </w:r>
      <w:r>
        <w:rPr>
          <w:sz w:val="28"/>
        </w:rPr>
        <w:t>конкурсных мероприятиях муниципального, регионального, всероссийского и международного уровней;</w:t>
      </w:r>
    </w:p>
    <w:p w:rsidR="00303EC9" w:rsidRDefault="009F01B9" w:rsidP="000C7858">
      <w:pPr>
        <w:pStyle w:val="Default"/>
        <w:ind w:firstLine="709"/>
        <w:contextualSpacing/>
        <w:jc w:val="both"/>
        <w:rPr>
          <w:color w:val="auto"/>
          <w:sz w:val="28"/>
        </w:rPr>
      </w:pPr>
      <w:r>
        <w:rPr>
          <w:color w:val="auto"/>
          <w:sz w:val="28"/>
        </w:rPr>
        <w:t xml:space="preserve">Нематериальные виды поощрения: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грамоты за достижения обучающихся в олимпиадном движении, в социально-значимой деятельности,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 СМИ.</w:t>
      </w:r>
    </w:p>
    <w:p w:rsidR="00303EC9" w:rsidRDefault="00303EC9">
      <w:pPr>
        <w:pStyle w:val="Default"/>
        <w:ind w:firstLine="709"/>
        <w:contextualSpacing/>
        <w:rPr>
          <w:color w:val="auto"/>
          <w:sz w:val="28"/>
        </w:rPr>
      </w:pPr>
    </w:p>
    <w:p w:rsidR="00303EC9" w:rsidRDefault="009F01B9">
      <w:pPr>
        <w:pStyle w:val="3"/>
        <w:ind w:firstLine="709"/>
        <w:contextualSpacing/>
        <w:jc w:val="left"/>
        <w:outlineLvl w:val="0"/>
        <w:rPr>
          <w:b/>
          <w:caps/>
          <w:sz w:val="24"/>
        </w:rPr>
      </w:pPr>
      <w:r>
        <w:rPr>
          <w:b/>
          <w:caps/>
          <w:sz w:val="24"/>
        </w:rPr>
        <w:t>VI. Охрана труда и здоровья</w:t>
      </w:r>
    </w:p>
    <w:p w:rsidR="00303EC9" w:rsidRDefault="00303EC9">
      <w:pPr>
        <w:pStyle w:val="3"/>
        <w:ind w:firstLine="709"/>
        <w:contextualSpacing/>
        <w:jc w:val="left"/>
        <w:outlineLvl w:val="0"/>
        <w:rPr>
          <w:b/>
          <w:caps/>
        </w:rPr>
      </w:pPr>
    </w:p>
    <w:p w:rsidR="00303EC9" w:rsidRDefault="009F01B9" w:rsidP="000C7858">
      <w:pPr>
        <w:ind w:firstLine="709"/>
        <w:contextualSpacing/>
        <w:jc w:val="both"/>
        <w:rPr>
          <w:sz w:val="28"/>
        </w:rPr>
      </w:pPr>
      <w:r>
        <w:rPr>
          <w:sz w:val="28"/>
        </w:rPr>
        <w:t xml:space="preserve">Стороны рассматривают охрану труда и здоровья работников </w:t>
      </w:r>
      <w:r>
        <w:rPr>
          <w:color w:val="000000"/>
          <w:sz w:val="28"/>
        </w:rPr>
        <w:t>образовательной организации</w:t>
      </w:r>
      <w:r>
        <w:rPr>
          <w:sz w:val="28"/>
        </w:rPr>
        <w:t xml:space="preserve"> в качестве одного из приоритетных направлений деятельности.</w:t>
      </w:r>
    </w:p>
    <w:p w:rsidR="00303EC9" w:rsidRDefault="009F01B9" w:rsidP="000C7858">
      <w:pPr>
        <w:pStyle w:val="31"/>
        <w:spacing w:after="0"/>
        <w:ind w:left="0" w:firstLine="709"/>
        <w:contextualSpacing/>
        <w:jc w:val="both"/>
        <w:rPr>
          <w:sz w:val="28"/>
        </w:rPr>
      </w:pPr>
      <w:r>
        <w:rPr>
          <w:sz w:val="28"/>
        </w:rPr>
        <w:t>6.1.</w:t>
      </w:r>
      <w:r>
        <w:rPr>
          <w:color w:val="000000"/>
          <w:sz w:val="28"/>
        </w:rPr>
        <w:t> </w:t>
      </w:r>
      <w:r>
        <w:rPr>
          <w:sz w:val="28"/>
        </w:rPr>
        <w:t>Стороны совместно обязуются:</w:t>
      </w:r>
    </w:p>
    <w:p w:rsidR="00303EC9" w:rsidRDefault="009F01B9" w:rsidP="000C7858">
      <w:pPr>
        <w:ind w:firstLine="709"/>
        <w:contextualSpacing/>
        <w:jc w:val="both"/>
        <w:rPr>
          <w:i/>
          <w:sz w:val="28"/>
        </w:rPr>
      </w:pPr>
      <w:r>
        <w:rPr>
          <w:sz w:val="28"/>
        </w:rPr>
        <w:t>6.1.1.</w:t>
      </w:r>
      <w:r>
        <w:rPr>
          <w:color w:val="000000"/>
          <w:sz w:val="28"/>
        </w:rPr>
        <w:t> </w:t>
      </w:r>
      <w:r>
        <w:rPr>
          <w:sz w:val="28"/>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w:t>
      </w:r>
      <w:r>
        <w:rPr>
          <w:sz w:val="28"/>
        </w:rPr>
        <w:lastRenderedPageBreak/>
        <w:t>труда</w:t>
      </w:r>
      <w:r>
        <w:rPr>
          <w:rStyle w:val="afff1"/>
          <w:sz w:val="28"/>
        </w:rPr>
        <w:footnoteReference w:id="49"/>
      </w:r>
      <w:r>
        <w:rPr>
          <w:sz w:val="28"/>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Pr>
          <w:i/>
          <w:sz w:val="28"/>
        </w:rPr>
        <w:t>.</w:t>
      </w:r>
    </w:p>
    <w:p w:rsidR="00303EC9" w:rsidRDefault="009F01B9" w:rsidP="000C7858">
      <w:pPr>
        <w:pStyle w:val="31"/>
        <w:spacing w:after="0"/>
        <w:ind w:left="0" w:firstLine="709"/>
        <w:contextualSpacing/>
        <w:jc w:val="both"/>
        <w:rPr>
          <w:sz w:val="28"/>
        </w:rPr>
      </w:pPr>
      <w:r>
        <w:rPr>
          <w:sz w:val="28"/>
        </w:rPr>
        <w:t>6.1.2.</w:t>
      </w:r>
      <w:r>
        <w:rPr>
          <w:color w:val="000000"/>
          <w:sz w:val="28"/>
        </w:rPr>
        <w:t> </w:t>
      </w:r>
      <w:r>
        <w:rPr>
          <w:sz w:val="28"/>
        </w:rPr>
        <w:t>Участвовать в разработке, рассмотрении и анализе мероприятий по улучшению условий и охраны труда в рамках соглашения по охране труда.</w:t>
      </w:r>
    </w:p>
    <w:p w:rsidR="00303EC9" w:rsidRDefault="009F01B9" w:rsidP="000C7858">
      <w:pPr>
        <w:pStyle w:val="31"/>
        <w:spacing w:after="0"/>
        <w:ind w:left="0" w:firstLine="709"/>
        <w:contextualSpacing/>
        <w:jc w:val="both"/>
        <w:rPr>
          <w:sz w:val="28"/>
        </w:rPr>
      </w:pPr>
      <w:r>
        <w:rPr>
          <w:sz w:val="28"/>
        </w:rPr>
        <w:t>6.1.3.</w:t>
      </w:r>
      <w:r>
        <w:rPr>
          <w:color w:val="000000"/>
          <w:sz w:val="28"/>
        </w:rPr>
        <w:t> </w:t>
      </w:r>
      <w:r>
        <w:rPr>
          <w:sz w:val="28"/>
        </w:rPr>
        <w:t>Способствовать формированию и организации деятельности совместных комиссий по охране труда.</w:t>
      </w:r>
    </w:p>
    <w:p w:rsidR="00303EC9" w:rsidRDefault="009F01B9" w:rsidP="000C7858">
      <w:pPr>
        <w:pStyle w:val="31"/>
        <w:spacing w:after="0"/>
        <w:ind w:left="0" w:firstLine="709"/>
        <w:contextualSpacing/>
        <w:jc w:val="both"/>
        <w:rPr>
          <w:sz w:val="28"/>
        </w:rPr>
      </w:pPr>
      <w:r>
        <w:rPr>
          <w:sz w:val="28"/>
        </w:rPr>
        <w:t>6.1.4.</w:t>
      </w:r>
      <w:r>
        <w:rPr>
          <w:color w:val="000000"/>
          <w:sz w:val="28"/>
        </w:rPr>
        <w:t> </w:t>
      </w:r>
      <w:r>
        <w:rPr>
          <w:sz w:val="28"/>
        </w:rPr>
        <w:t>Обеспечивать:</w:t>
      </w:r>
    </w:p>
    <w:p w:rsidR="00303EC9" w:rsidRDefault="009F01B9" w:rsidP="000C7858">
      <w:pPr>
        <w:pStyle w:val="31"/>
        <w:spacing w:after="0"/>
        <w:ind w:left="0" w:firstLine="709"/>
        <w:contextualSpacing/>
        <w:jc w:val="both"/>
        <w:rPr>
          <w:sz w:val="28"/>
        </w:rPr>
      </w:pPr>
      <w:r>
        <w:rPr>
          <w:sz w:val="28"/>
        </w:rPr>
        <w:t>выборы представителей в формируемую на паритетной основе комиссию по охране труда;</w:t>
      </w:r>
    </w:p>
    <w:p w:rsidR="00303EC9" w:rsidRDefault="009F01B9" w:rsidP="000C7858">
      <w:pPr>
        <w:pStyle w:val="31"/>
        <w:spacing w:after="0"/>
        <w:ind w:left="0" w:firstLine="709"/>
        <w:contextualSpacing/>
        <w:jc w:val="both"/>
        <w:rPr>
          <w:sz w:val="28"/>
        </w:rPr>
      </w:pPr>
      <w:r>
        <w:rPr>
          <w:sz w:val="28"/>
        </w:rPr>
        <w:t>работу комиссий: по охране труда, по проведению специальной оценки условий труда, по проверке знаний и навыков в области охраны труда</w:t>
      </w:r>
      <w:r>
        <w:rPr>
          <w:rStyle w:val="afff1"/>
          <w:sz w:val="28"/>
        </w:rPr>
        <w:footnoteReference w:id="50"/>
      </w:r>
      <w:r>
        <w:rPr>
          <w:sz w:val="28"/>
        </w:rPr>
        <w:t>; по расследованию несчастных случаев на производстве и с обучающимися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303EC9" w:rsidRDefault="009F01B9" w:rsidP="000C7858">
      <w:pPr>
        <w:pStyle w:val="31"/>
        <w:spacing w:after="0"/>
        <w:ind w:left="0" w:firstLine="709"/>
        <w:contextualSpacing/>
        <w:jc w:val="both"/>
        <w:rPr>
          <w:sz w:val="28"/>
        </w:rPr>
      </w:pPr>
      <w:r>
        <w:rPr>
          <w:sz w:val="28"/>
        </w:rPr>
        <w:t>своевременное расследование несчастных случаев;</w:t>
      </w:r>
    </w:p>
    <w:p w:rsidR="00303EC9" w:rsidRDefault="009F01B9" w:rsidP="000C7858">
      <w:pPr>
        <w:pStyle w:val="31"/>
        <w:spacing w:after="0"/>
        <w:ind w:left="0" w:firstLine="709"/>
        <w:contextualSpacing/>
        <w:jc w:val="both"/>
        <w:rPr>
          <w:sz w:val="28"/>
        </w:rPr>
      </w:pPr>
      <w:r>
        <w:rPr>
          <w:sz w:val="28"/>
        </w:rPr>
        <w:t>оказание материальной помощи пострадавшим на производстве.</w:t>
      </w:r>
    </w:p>
    <w:p w:rsidR="00303EC9" w:rsidRDefault="009F01B9" w:rsidP="000C7858">
      <w:pPr>
        <w:pStyle w:val="31"/>
        <w:spacing w:after="0"/>
        <w:ind w:left="0" w:firstLine="709"/>
        <w:contextualSpacing/>
        <w:jc w:val="both"/>
        <w:rPr>
          <w:sz w:val="28"/>
        </w:rPr>
      </w:pPr>
      <w:r>
        <w:rPr>
          <w:sz w:val="28"/>
        </w:rPr>
        <w:t>6.1.5.</w:t>
      </w:r>
      <w:r>
        <w:rPr>
          <w:color w:val="000000"/>
          <w:sz w:val="28"/>
        </w:rPr>
        <w:t> </w:t>
      </w:r>
      <w:r>
        <w:rPr>
          <w:sz w:val="28"/>
        </w:rPr>
        <w:t>Осуществлять административно-общественный контроль за безопасностью жизнедеятельности в образовательных организациях, состоянием условий и охраны труда, выполнением раздела по охране труда коллективного договора, соглашения по охране труда.</w:t>
      </w:r>
    </w:p>
    <w:p w:rsidR="00303EC9" w:rsidRDefault="009F01B9" w:rsidP="000C7858">
      <w:pPr>
        <w:pStyle w:val="31"/>
        <w:spacing w:after="0"/>
        <w:ind w:left="0" w:firstLine="709"/>
        <w:contextualSpacing/>
        <w:jc w:val="both"/>
        <w:rPr>
          <w:sz w:val="28"/>
        </w:rPr>
      </w:pPr>
      <w:r>
        <w:rPr>
          <w:sz w:val="28"/>
        </w:rPr>
        <w:t>6.1.6.</w:t>
      </w:r>
      <w:r>
        <w:rPr>
          <w:color w:val="000000"/>
          <w:sz w:val="28"/>
        </w:rPr>
        <w:t> </w:t>
      </w:r>
      <w:r>
        <w:rPr>
          <w:sz w:val="28"/>
        </w:rPr>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303EC9" w:rsidRDefault="009F01B9" w:rsidP="000C7858">
      <w:pPr>
        <w:pStyle w:val="31"/>
        <w:spacing w:after="0"/>
        <w:ind w:left="0" w:firstLine="709"/>
        <w:contextualSpacing/>
        <w:jc w:val="both"/>
        <w:rPr>
          <w:sz w:val="28"/>
        </w:rPr>
      </w:pPr>
      <w:r>
        <w:rPr>
          <w:sz w:val="28"/>
        </w:rPr>
        <w:t>6.1.7.</w:t>
      </w:r>
      <w:r>
        <w:rPr>
          <w:color w:val="000000"/>
          <w:sz w:val="28"/>
        </w:rPr>
        <w:t> </w:t>
      </w:r>
      <w:r>
        <w:rPr>
          <w:sz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303EC9" w:rsidRDefault="009F01B9" w:rsidP="000C7858">
      <w:pPr>
        <w:pStyle w:val="31"/>
        <w:spacing w:after="0"/>
        <w:ind w:left="0" w:firstLine="709"/>
        <w:contextualSpacing/>
        <w:jc w:val="both"/>
        <w:rPr>
          <w:sz w:val="28"/>
        </w:rPr>
      </w:pPr>
      <w:r>
        <w:rPr>
          <w:sz w:val="28"/>
        </w:rPr>
        <w:t>6.1.8.</w:t>
      </w:r>
      <w:r>
        <w:rPr>
          <w:color w:val="000000"/>
          <w:sz w:val="28"/>
        </w:rPr>
        <w:t> </w:t>
      </w:r>
      <w:r>
        <w:rPr>
          <w:sz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303EC9" w:rsidRDefault="009F01B9" w:rsidP="000C7858">
      <w:pPr>
        <w:ind w:firstLine="709"/>
        <w:contextualSpacing/>
        <w:jc w:val="both"/>
        <w:rPr>
          <w:sz w:val="28"/>
        </w:rPr>
      </w:pPr>
      <w:r>
        <w:rPr>
          <w:sz w:val="28"/>
        </w:rPr>
        <w:t>6.2.</w:t>
      </w:r>
      <w:r>
        <w:rPr>
          <w:color w:val="000000"/>
          <w:sz w:val="28"/>
        </w:rPr>
        <w:t> </w:t>
      </w:r>
      <w:r>
        <w:rPr>
          <w:sz w:val="28"/>
        </w:rPr>
        <w:t>Работодатель обязуется:</w:t>
      </w:r>
    </w:p>
    <w:p w:rsidR="00303EC9" w:rsidRDefault="009F01B9" w:rsidP="000C7858">
      <w:pPr>
        <w:ind w:firstLine="709"/>
        <w:contextualSpacing/>
        <w:jc w:val="both"/>
        <w:rPr>
          <w:sz w:val="28"/>
        </w:rPr>
      </w:pPr>
      <w:r>
        <w:rPr>
          <w:sz w:val="28"/>
        </w:rPr>
        <w:t>6.2.1.</w:t>
      </w:r>
      <w:r>
        <w:rPr>
          <w:color w:val="000000"/>
          <w:sz w:val="28"/>
        </w:rPr>
        <w:t> </w:t>
      </w:r>
      <w:r>
        <w:rPr>
          <w:sz w:val="28"/>
        </w:rPr>
        <w:t xml:space="preserve">Обеспечивать создание безопасных условий труда, соответствующих требованиям охраны труда на каждом рабочем месте, а также безопасность работников и обучающихся при эксплуатации зданий, сооружений, оборудования и механизмов, режим труда и отдыха в </w:t>
      </w:r>
      <w:r>
        <w:rPr>
          <w:sz w:val="28"/>
        </w:rPr>
        <w:lastRenderedPageBreak/>
        <w:t>соответствии с законодательством Российской Федерации, правилами внутреннего трудового распорядка.</w:t>
      </w:r>
    </w:p>
    <w:p w:rsidR="00303EC9" w:rsidRDefault="009F01B9" w:rsidP="000C7858">
      <w:pPr>
        <w:pStyle w:val="31"/>
        <w:spacing w:after="0"/>
        <w:ind w:left="0" w:firstLine="709"/>
        <w:contextualSpacing/>
        <w:jc w:val="both"/>
        <w:rPr>
          <w:sz w:val="28"/>
        </w:rPr>
      </w:pPr>
      <w:r>
        <w:rPr>
          <w:sz w:val="28"/>
        </w:rPr>
        <w:t>6.2.2.</w:t>
      </w:r>
      <w:r>
        <w:rPr>
          <w:color w:val="000000"/>
          <w:sz w:val="28"/>
        </w:rPr>
        <w:t> </w:t>
      </w:r>
      <w:r>
        <w:rPr>
          <w:sz w:val="28"/>
        </w:rPr>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r>
        <w:rPr>
          <w:rStyle w:val="afff1"/>
          <w:sz w:val="28"/>
        </w:rPr>
        <w:footnoteReference w:id="51"/>
      </w:r>
      <w:r>
        <w:rPr>
          <w:sz w:val="28"/>
        </w:rPr>
        <w:t>.</w:t>
      </w:r>
    </w:p>
    <w:p w:rsidR="00303EC9" w:rsidRDefault="009F01B9" w:rsidP="000C7858">
      <w:pPr>
        <w:pStyle w:val="31"/>
        <w:spacing w:after="0"/>
        <w:ind w:left="0" w:firstLine="709"/>
        <w:contextualSpacing/>
        <w:jc w:val="both"/>
        <w:rPr>
          <w:sz w:val="28"/>
        </w:rPr>
      </w:pPr>
      <w:r>
        <w:rPr>
          <w:sz w:val="28"/>
        </w:rPr>
        <w:t>6.2.3.</w:t>
      </w:r>
      <w:r>
        <w:rPr>
          <w:color w:val="000000"/>
          <w:sz w:val="28"/>
        </w:rPr>
        <w:t> </w:t>
      </w:r>
      <w:r>
        <w:rPr>
          <w:sz w:val="28"/>
        </w:rPr>
        <w:t>Обеспечивать создание и функционирование системы управления охраной труда в образовательной организации</w:t>
      </w:r>
      <w:r>
        <w:rPr>
          <w:rStyle w:val="afff1"/>
          <w:sz w:val="28"/>
        </w:rPr>
        <w:footnoteReference w:id="52"/>
      </w:r>
      <w:r>
        <w:rPr>
          <w:sz w:val="28"/>
        </w:rPr>
        <w:t>, осуществлять управление профессиональными рисками.</w:t>
      </w:r>
    </w:p>
    <w:p w:rsidR="00303EC9" w:rsidRDefault="009F01B9" w:rsidP="000C7858">
      <w:pPr>
        <w:pStyle w:val="31"/>
        <w:spacing w:after="0"/>
        <w:ind w:left="0" w:firstLine="709"/>
        <w:contextualSpacing/>
        <w:jc w:val="both"/>
        <w:rPr>
          <w:sz w:val="28"/>
        </w:rPr>
      </w:pPr>
      <w:r>
        <w:rPr>
          <w:sz w:val="28"/>
        </w:rPr>
        <w:t>6.2.4.</w:t>
      </w:r>
      <w:r>
        <w:rPr>
          <w:color w:val="000000"/>
          <w:sz w:val="28"/>
        </w:rPr>
        <w:t> </w:t>
      </w:r>
      <w:r>
        <w:rPr>
          <w:sz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
    <w:p w:rsidR="00303EC9" w:rsidRDefault="009F01B9" w:rsidP="000C7858">
      <w:pPr>
        <w:ind w:firstLine="709"/>
        <w:contextualSpacing/>
        <w:jc w:val="both"/>
        <w:rPr>
          <w:i/>
          <w:sz w:val="28"/>
        </w:rPr>
      </w:pPr>
      <w:r>
        <w:rPr>
          <w:sz w:val="28"/>
        </w:rPr>
        <w:t>6.2.5.</w:t>
      </w:r>
      <w:r>
        <w:rPr>
          <w:color w:val="000000"/>
          <w:sz w:val="28"/>
        </w:rPr>
        <w:t> </w:t>
      </w:r>
      <w:r>
        <w:rPr>
          <w:sz w:val="28"/>
        </w:rPr>
        <w:t>Использовать в качестве дополнительного источника финансирования мероприятий по охране труда возможность возврата части сумм страховых взносов (до 20 процентов)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 (согласно составленным договорам).</w:t>
      </w:r>
    </w:p>
    <w:p w:rsidR="00303EC9" w:rsidRDefault="009F01B9" w:rsidP="000C7858">
      <w:pPr>
        <w:pStyle w:val="aa"/>
        <w:ind w:firstLine="709"/>
        <w:contextualSpacing/>
        <w:jc w:val="both"/>
        <w:rPr>
          <w:sz w:val="28"/>
        </w:rPr>
      </w:pPr>
      <w:r>
        <w:rPr>
          <w:sz w:val="28"/>
        </w:rPr>
        <w:t>6.2.6.</w:t>
      </w:r>
      <w:r>
        <w:rPr>
          <w:color w:val="000000"/>
          <w:sz w:val="28"/>
        </w:rPr>
        <w:t> </w:t>
      </w:r>
      <w:r>
        <w:rPr>
          <w:sz w:val="28"/>
        </w:rPr>
        <w:t>Проводить в установленном законодательством Российской Федерации</w:t>
      </w:r>
      <w:r>
        <w:rPr>
          <w:rStyle w:val="afff1"/>
          <w:sz w:val="28"/>
        </w:rPr>
        <w:footnoteReference w:id="53"/>
      </w:r>
      <w:r>
        <w:rPr>
          <w:sz w:val="28"/>
        </w:rPr>
        <w:t xml:space="preserve"> порядке специальную оценку условий труда на рабочих местах образовательных организаций</w:t>
      </w:r>
      <w:r>
        <w:rPr>
          <w:rStyle w:val="afff1"/>
          <w:sz w:val="28"/>
        </w:rPr>
        <w:footnoteReference w:id="54"/>
      </w:r>
      <w:r>
        <w:rPr>
          <w:sz w:val="28"/>
        </w:rPr>
        <w:t>.</w:t>
      </w:r>
    </w:p>
    <w:p w:rsidR="00303EC9" w:rsidRDefault="009F01B9" w:rsidP="000C7858">
      <w:pPr>
        <w:ind w:firstLine="709"/>
        <w:contextualSpacing/>
        <w:jc w:val="both"/>
        <w:rPr>
          <w:sz w:val="28"/>
        </w:rPr>
      </w:pPr>
      <w:r>
        <w:rPr>
          <w:sz w:val="28"/>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303EC9" w:rsidRDefault="009F01B9" w:rsidP="000C7858">
      <w:pPr>
        <w:pStyle w:val="aa"/>
        <w:ind w:firstLine="709"/>
        <w:contextualSpacing/>
        <w:jc w:val="both"/>
        <w:rPr>
          <w:sz w:val="28"/>
        </w:rPr>
      </w:pPr>
      <w:r>
        <w:rPr>
          <w:sz w:val="28"/>
        </w:rPr>
        <w:t>6.2.7.</w:t>
      </w:r>
      <w:r>
        <w:rPr>
          <w:color w:val="000000"/>
          <w:sz w:val="28"/>
        </w:rPr>
        <w:t> </w:t>
      </w:r>
      <w:r>
        <w:rPr>
          <w:sz w:val="28"/>
        </w:rPr>
        <w:t>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303EC9" w:rsidRDefault="009F01B9" w:rsidP="000C7858">
      <w:pPr>
        <w:pStyle w:val="aa"/>
        <w:ind w:firstLine="709"/>
        <w:contextualSpacing/>
        <w:jc w:val="both"/>
        <w:rPr>
          <w:sz w:val="28"/>
        </w:rPr>
      </w:pPr>
      <w:r>
        <w:rPr>
          <w:sz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303EC9" w:rsidRDefault="009F01B9" w:rsidP="000C7858">
      <w:pPr>
        <w:pStyle w:val="31"/>
        <w:spacing w:after="0"/>
        <w:ind w:left="0" w:firstLine="709"/>
        <w:contextualSpacing/>
        <w:jc w:val="both"/>
        <w:rPr>
          <w:sz w:val="28"/>
        </w:rPr>
      </w:pPr>
      <w:r>
        <w:rPr>
          <w:sz w:val="28"/>
        </w:rPr>
        <w:lastRenderedPageBreak/>
        <w:t>6.2.8.</w:t>
      </w:r>
      <w:r>
        <w:rPr>
          <w:color w:val="000000"/>
          <w:sz w:val="28"/>
        </w:rPr>
        <w:t> </w:t>
      </w:r>
      <w:r>
        <w:rPr>
          <w:sz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303EC9" w:rsidRDefault="009F01B9" w:rsidP="000C7858">
      <w:pPr>
        <w:pStyle w:val="31"/>
        <w:spacing w:after="0"/>
        <w:ind w:left="0" w:firstLine="709"/>
        <w:contextualSpacing/>
        <w:jc w:val="both"/>
        <w:rPr>
          <w:sz w:val="28"/>
        </w:rPr>
      </w:pPr>
      <w:r>
        <w:rPr>
          <w:sz w:val="28"/>
        </w:rPr>
        <w:t>6.2.9.</w:t>
      </w:r>
      <w:r>
        <w:rPr>
          <w:color w:val="000000"/>
          <w:sz w:val="28"/>
        </w:rPr>
        <w:t> </w:t>
      </w:r>
      <w:r>
        <w:rPr>
          <w:sz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303EC9" w:rsidRPr="005A7F8D" w:rsidRDefault="009F01B9" w:rsidP="000C7858">
      <w:pPr>
        <w:pStyle w:val="31"/>
        <w:spacing w:after="0"/>
        <w:ind w:left="0" w:firstLine="709"/>
        <w:contextualSpacing/>
        <w:jc w:val="both"/>
        <w:rPr>
          <w:sz w:val="28"/>
        </w:rPr>
      </w:pPr>
      <w:r w:rsidRPr="005A7F8D">
        <w:rPr>
          <w:sz w:val="28"/>
        </w:rPr>
        <w:t>6.2.10.</w:t>
      </w:r>
      <w:r w:rsidRPr="005A7F8D">
        <w:rPr>
          <w:color w:val="000000"/>
          <w:sz w:val="28"/>
        </w:rPr>
        <w:t> </w:t>
      </w:r>
      <w:r w:rsidRPr="005A7F8D">
        <w:rPr>
          <w:sz w:val="28"/>
        </w:rPr>
        <w:t>Предоставлять оплачиваемое рабочее время уполномоченным (доверенным) лицам по охране труда первичной профсоюзной организации для выполнения возложенных на них обязанностей и надбавку к заработной плате в размере не менее 5 процентов.</w:t>
      </w:r>
    </w:p>
    <w:p w:rsidR="00303EC9" w:rsidRDefault="009F01B9" w:rsidP="000C7858">
      <w:pPr>
        <w:ind w:firstLine="709"/>
        <w:contextualSpacing/>
        <w:jc w:val="both"/>
        <w:rPr>
          <w:sz w:val="28"/>
        </w:rPr>
      </w:pPr>
      <w:r>
        <w:rPr>
          <w:sz w:val="28"/>
        </w:rPr>
        <w:t>6.2.11.</w:t>
      </w:r>
      <w:r>
        <w:rPr>
          <w:color w:val="000000"/>
          <w:sz w:val="28"/>
        </w:rPr>
        <w:t> </w:t>
      </w:r>
      <w:r>
        <w:rPr>
          <w:sz w:val="28"/>
        </w:rPr>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Pr>
          <w:color w:val="000000"/>
          <w:sz w:val="28"/>
        </w:rPr>
        <w:t> </w:t>
      </w:r>
      <w:r>
        <w:rPr>
          <w:sz w:val="28"/>
        </w:rPr>
        <w:t>РФ) специальной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303EC9" w:rsidRDefault="009F01B9" w:rsidP="000C7858">
      <w:pPr>
        <w:pStyle w:val="31"/>
        <w:spacing w:after="0"/>
        <w:ind w:left="0" w:firstLine="709"/>
        <w:contextualSpacing/>
        <w:jc w:val="both"/>
        <w:rPr>
          <w:sz w:val="28"/>
        </w:rPr>
      </w:pPr>
      <w:r>
        <w:rPr>
          <w:sz w:val="28"/>
        </w:rPr>
        <w:t>6.2.12.</w:t>
      </w:r>
      <w:r>
        <w:rPr>
          <w:color w:val="000000"/>
          <w:sz w:val="28"/>
        </w:rPr>
        <w:t> </w:t>
      </w:r>
      <w:r>
        <w:rPr>
          <w:sz w:val="28"/>
        </w:rPr>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Pr>
          <w:sz w:val="28"/>
          <w:shd w:val="clear" w:color="auto" w:fill="FFFFFF"/>
        </w:rPr>
        <w:t xml:space="preserve">внеочередных медицинских осмотров </w:t>
      </w:r>
      <w:r>
        <w:rPr>
          <w:sz w:val="28"/>
        </w:rPr>
        <w:t xml:space="preserve">с сохранением за ними места работы (должности) и среднего заработка. </w:t>
      </w:r>
      <w:r>
        <w:rPr>
          <w:color w:val="000000"/>
          <w:sz w:val="28"/>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 185.1 ТК РФ.</w:t>
      </w:r>
    </w:p>
    <w:p w:rsidR="00303EC9" w:rsidRDefault="009F01B9" w:rsidP="000C7858">
      <w:pPr>
        <w:ind w:firstLine="709"/>
        <w:contextualSpacing/>
        <w:jc w:val="both"/>
        <w:rPr>
          <w:sz w:val="28"/>
        </w:rPr>
      </w:pPr>
      <w:r>
        <w:rPr>
          <w:sz w:val="28"/>
        </w:rPr>
        <w:t>6.2.13.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303EC9" w:rsidRDefault="009F01B9" w:rsidP="000C7858">
      <w:pPr>
        <w:ind w:firstLine="709"/>
        <w:contextualSpacing/>
        <w:jc w:val="both"/>
        <w:rPr>
          <w:sz w:val="28"/>
        </w:rPr>
      </w:pPr>
      <w:r>
        <w:rPr>
          <w:sz w:val="28"/>
        </w:rPr>
        <w:t>6.2.14.</w:t>
      </w:r>
      <w:r>
        <w:rPr>
          <w:color w:val="000000"/>
          <w:sz w:val="28"/>
        </w:rPr>
        <w:t> </w:t>
      </w:r>
      <w:r>
        <w:rPr>
          <w:sz w:val="28"/>
        </w:rPr>
        <w:t xml:space="preserve">С учетом специфики трудовой деятельности и в целях обеспечения условий и охраны труда учителей физической культуры: </w:t>
      </w:r>
    </w:p>
    <w:p w:rsidR="00303EC9" w:rsidRDefault="009F01B9" w:rsidP="000C7858">
      <w:pPr>
        <w:ind w:firstLine="709"/>
        <w:contextualSpacing/>
        <w:jc w:val="both"/>
        <w:rPr>
          <w:strike/>
          <w:sz w:val="28"/>
        </w:rPr>
      </w:pPr>
      <w:r>
        <w:rPr>
          <w:sz w:val="28"/>
        </w:rPr>
        <w:t>-</w:t>
      </w:r>
      <w:r>
        <w:rPr>
          <w:color w:val="000000"/>
          <w:sz w:val="28"/>
        </w:rPr>
        <w:t> </w:t>
      </w:r>
      <w:r>
        <w:rPr>
          <w:sz w:val="28"/>
        </w:rPr>
        <w:t>обеспечивать учителей физической культуры информацией о группе здоровья обучающихся по итогам профилактических медицинских осмотров;</w:t>
      </w:r>
    </w:p>
    <w:p w:rsidR="00303EC9" w:rsidRDefault="009F01B9" w:rsidP="000C7858">
      <w:pPr>
        <w:ind w:firstLine="709"/>
        <w:contextualSpacing/>
        <w:jc w:val="both"/>
        <w:rPr>
          <w:sz w:val="28"/>
        </w:rPr>
      </w:pPr>
      <w:r>
        <w:rPr>
          <w:sz w:val="28"/>
        </w:rPr>
        <w:t>-</w:t>
      </w:r>
      <w:r>
        <w:rPr>
          <w:color w:val="000000"/>
          <w:sz w:val="28"/>
        </w:rPr>
        <w:t> </w:t>
      </w:r>
      <w:r>
        <w:rPr>
          <w:sz w:val="28"/>
        </w:rPr>
        <w:t>регулярно проводить испытания спортивного оборудования с составлением соответствующих актов.</w:t>
      </w:r>
    </w:p>
    <w:p w:rsidR="00303EC9" w:rsidRDefault="009F01B9" w:rsidP="000C7858">
      <w:pPr>
        <w:tabs>
          <w:tab w:val="left" w:pos="1620"/>
        </w:tabs>
        <w:ind w:firstLine="709"/>
        <w:contextualSpacing/>
        <w:jc w:val="both"/>
        <w:rPr>
          <w:sz w:val="28"/>
        </w:rPr>
      </w:pPr>
      <w:r>
        <w:rPr>
          <w:sz w:val="28"/>
        </w:rPr>
        <w:t>6.2.15.</w:t>
      </w:r>
      <w:r>
        <w:rPr>
          <w:color w:val="000000"/>
          <w:sz w:val="28"/>
        </w:rPr>
        <w:t> </w:t>
      </w:r>
      <w:r>
        <w:rPr>
          <w:sz w:val="28"/>
        </w:rPr>
        <w:t>Обеспечить наличие аптечек первой помощи работникам, питьевой воды.</w:t>
      </w:r>
    </w:p>
    <w:p w:rsidR="00303EC9" w:rsidRPr="005A7F8D" w:rsidRDefault="009F01B9" w:rsidP="000C7858">
      <w:pPr>
        <w:ind w:firstLine="709"/>
        <w:contextualSpacing/>
        <w:jc w:val="both"/>
        <w:rPr>
          <w:sz w:val="28"/>
        </w:rPr>
      </w:pPr>
      <w:r w:rsidRPr="005A7F8D">
        <w:rPr>
          <w:sz w:val="28"/>
        </w:rPr>
        <w:t>6.2.16.</w:t>
      </w:r>
      <w:r w:rsidRPr="005A7F8D">
        <w:rPr>
          <w:color w:val="000000"/>
          <w:sz w:val="28"/>
        </w:rPr>
        <w:t> </w:t>
      </w:r>
      <w:r w:rsidRPr="005A7F8D">
        <w:rPr>
          <w:sz w:val="28"/>
        </w:rPr>
        <w:t xml:space="preserve">Проводить расследование и учет несчастных случаев с работниками на производстве и с обучающимися в установленном </w:t>
      </w:r>
      <w:r w:rsidRPr="005A7F8D">
        <w:rPr>
          <w:sz w:val="28"/>
        </w:rPr>
        <w:lastRenderedPageBreak/>
        <w:t>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303EC9" w:rsidRPr="005A7F8D" w:rsidRDefault="009F01B9" w:rsidP="000C7858">
      <w:pPr>
        <w:tabs>
          <w:tab w:val="left" w:pos="1620"/>
        </w:tabs>
        <w:ind w:firstLine="709"/>
        <w:contextualSpacing/>
        <w:jc w:val="both"/>
        <w:rPr>
          <w:sz w:val="28"/>
        </w:rPr>
      </w:pPr>
      <w:r w:rsidRPr="005A7F8D">
        <w:rPr>
          <w:sz w:val="28"/>
        </w:rPr>
        <w:t>Предусмотреть выплату денежной компенсации семье работника, погибшего в результате несчастного случ</w:t>
      </w:r>
      <w:r w:rsidR="007625FD" w:rsidRPr="005A7F8D">
        <w:rPr>
          <w:sz w:val="28"/>
        </w:rPr>
        <w:t xml:space="preserve">ая на производстве, в размере 3000 </w:t>
      </w:r>
      <w:r w:rsidRPr="005A7F8D">
        <w:rPr>
          <w:sz w:val="28"/>
        </w:rPr>
        <w:t xml:space="preserve"> рублей, если несчастный случай на производстве произошел не по вине работника.</w:t>
      </w:r>
    </w:p>
    <w:p w:rsidR="00303EC9" w:rsidRDefault="009F01B9" w:rsidP="000C7858">
      <w:pPr>
        <w:tabs>
          <w:tab w:val="left" w:pos="1620"/>
        </w:tabs>
        <w:ind w:firstLine="709"/>
        <w:contextualSpacing/>
        <w:jc w:val="both"/>
        <w:rPr>
          <w:sz w:val="28"/>
        </w:rPr>
      </w:pPr>
      <w:r>
        <w:rPr>
          <w:sz w:val="28"/>
        </w:rPr>
        <w:t>6.2.17.</w:t>
      </w:r>
      <w:r>
        <w:rPr>
          <w:color w:val="000000"/>
          <w:sz w:val="28"/>
        </w:rPr>
        <w:t> </w:t>
      </w:r>
      <w:r>
        <w:rPr>
          <w:sz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303EC9" w:rsidRDefault="009F01B9" w:rsidP="000C7858">
      <w:pPr>
        <w:tabs>
          <w:tab w:val="left" w:pos="1620"/>
        </w:tabs>
        <w:ind w:firstLine="709"/>
        <w:contextualSpacing/>
        <w:jc w:val="both"/>
        <w:rPr>
          <w:sz w:val="28"/>
        </w:rPr>
      </w:pPr>
      <w:r>
        <w:rPr>
          <w:sz w:val="28"/>
        </w:rPr>
        <w:t>6.2.18.</w:t>
      </w:r>
      <w:r>
        <w:rPr>
          <w:color w:val="000000"/>
          <w:sz w:val="28"/>
        </w:rPr>
        <w:t> </w:t>
      </w:r>
      <w:r>
        <w:rPr>
          <w:sz w:val="28"/>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303EC9" w:rsidRDefault="009F01B9" w:rsidP="000C7858">
      <w:pPr>
        <w:tabs>
          <w:tab w:val="left" w:pos="1620"/>
        </w:tabs>
        <w:ind w:firstLine="709"/>
        <w:contextualSpacing/>
        <w:jc w:val="both"/>
        <w:rPr>
          <w:sz w:val="28"/>
        </w:rPr>
      </w:pPr>
      <w:r>
        <w:rPr>
          <w:sz w:val="28"/>
        </w:rPr>
        <w:t>6.3.</w:t>
      </w:r>
      <w:r>
        <w:rPr>
          <w:color w:val="000000"/>
          <w:sz w:val="28"/>
        </w:rPr>
        <w:t> </w:t>
      </w:r>
      <w:r>
        <w:rPr>
          <w:sz w:val="28"/>
        </w:rPr>
        <w:t>Работодатель гарантирует наличие оборудованного помещения для отдыха работников образовательной организации и приёма пищи.</w:t>
      </w:r>
    </w:p>
    <w:p w:rsidR="00303EC9" w:rsidRDefault="009F01B9" w:rsidP="000C7858">
      <w:pPr>
        <w:tabs>
          <w:tab w:val="left" w:pos="1620"/>
        </w:tabs>
        <w:ind w:firstLine="709"/>
        <w:contextualSpacing/>
        <w:jc w:val="both"/>
        <w:rPr>
          <w:sz w:val="28"/>
        </w:rPr>
      </w:pPr>
      <w:r>
        <w:rPr>
          <w:sz w:val="28"/>
        </w:rPr>
        <w:t>6.4.</w:t>
      </w:r>
      <w:r>
        <w:rPr>
          <w:color w:val="000000"/>
          <w:sz w:val="28"/>
        </w:rPr>
        <w:t> </w:t>
      </w:r>
      <w:r>
        <w:rPr>
          <w:sz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303EC9" w:rsidRDefault="009F01B9" w:rsidP="000C7858">
      <w:pPr>
        <w:ind w:firstLine="709"/>
        <w:contextualSpacing/>
        <w:jc w:val="both"/>
        <w:rPr>
          <w:sz w:val="28"/>
        </w:rPr>
      </w:pPr>
      <w:r>
        <w:rPr>
          <w:sz w:val="28"/>
        </w:rPr>
        <w:t>6.5.</w:t>
      </w:r>
      <w:r>
        <w:rPr>
          <w:color w:val="000000"/>
          <w:sz w:val="28"/>
        </w:rPr>
        <w:t> </w:t>
      </w:r>
      <w:r>
        <w:rPr>
          <w:sz w:val="28"/>
        </w:rPr>
        <w:t>Работники обязуются:</w:t>
      </w:r>
    </w:p>
    <w:p w:rsidR="00303EC9" w:rsidRDefault="009F01B9" w:rsidP="000C7858">
      <w:pPr>
        <w:ind w:firstLine="709"/>
        <w:contextualSpacing/>
        <w:jc w:val="both"/>
        <w:rPr>
          <w:sz w:val="28"/>
        </w:rPr>
      </w:pPr>
      <w:r>
        <w:rPr>
          <w:sz w:val="28"/>
        </w:rPr>
        <w:t>6.5.1.</w:t>
      </w:r>
      <w:r>
        <w:rPr>
          <w:color w:val="000000"/>
          <w:sz w:val="28"/>
        </w:rPr>
        <w:t> </w:t>
      </w:r>
      <w:r>
        <w:rPr>
          <w:sz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303EC9" w:rsidRDefault="009F01B9" w:rsidP="000C7858">
      <w:pPr>
        <w:ind w:firstLine="709"/>
        <w:contextualSpacing/>
        <w:jc w:val="both"/>
        <w:rPr>
          <w:sz w:val="28"/>
        </w:rPr>
      </w:pPr>
      <w:r>
        <w:rPr>
          <w:sz w:val="28"/>
        </w:rPr>
        <w:t>6.5.2.</w:t>
      </w:r>
      <w:r>
        <w:rPr>
          <w:color w:val="000000"/>
          <w:sz w:val="28"/>
        </w:rPr>
        <w:t> </w:t>
      </w:r>
      <w:r>
        <w:rPr>
          <w:sz w:val="28"/>
        </w:rPr>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303EC9" w:rsidRDefault="009F01B9" w:rsidP="000C7858">
      <w:pPr>
        <w:ind w:firstLine="709"/>
        <w:contextualSpacing/>
        <w:jc w:val="both"/>
        <w:rPr>
          <w:sz w:val="28"/>
        </w:rPr>
      </w:pPr>
      <w:r>
        <w:rPr>
          <w:sz w:val="28"/>
        </w:rPr>
        <w:t>Проходить профессиональную гигиеническую подготовку и аттестацию в установленном законодательством порядке.</w:t>
      </w:r>
    </w:p>
    <w:p w:rsidR="00303EC9" w:rsidRDefault="009F01B9" w:rsidP="000C7858">
      <w:pPr>
        <w:ind w:firstLine="709"/>
        <w:contextualSpacing/>
        <w:jc w:val="both"/>
        <w:rPr>
          <w:sz w:val="28"/>
        </w:rPr>
      </w:pPr>
      <w:r>
        <w:rPr>
          <w:sz w:val="28"/>
        </w:rPr>
        <w:t>6.5.3.</w:t>
      </w:r>
      <w:r>
        <w:rPr>
          <w:color w:val="000000"/>
          <w:sz w:val="28"/>
        </w:rPr>
        <w:t> </w:t>
      </w:r>
      <w:r>
        <w:rPr>
          <w:sz w:val="28"/>
        </w:rPr>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303EC9" w:rsidRDefault="009F01B9" w:rsidP="000C7858">
      <w:pPr>
        <w:ind w:firstLine="709"/>
        <w:contextualSpacing/>
        <w:jc w:val="both"/>
        <w:rPr>
          <w:sz w:val="28"/>
        </w:rPr>
      </w:pPr>
      <w:r>
        <w:rPr>
          <w:sz w:val="28"/>
        </w:rPr>
        <w:t>6.5.4.</w:t>
      </w:r>
      <w:r>
        <w:rPr>
          <w:color w:val="000000"/>
          <w:sz w:val="28"/>
        </w:rPr>
        <w:t> </w:t>
      </w:r>
      <w:r>
        <w:rPr>
          <w:sz w:val="28"/>
        </w:rPr>
        <w:t>Правильно применять средства индивидуальной и коллективной защиты.</w:t>
      </w:r>
    </w:p>
    <w:p w:rsidR="00303EC9" w:rsidRDefault="009F01B9" w:rsidP="000C7858">
      <w:pPr>
        <w:ind w:firstLine="709"/>
        <w:contextualSpacing/>
        <w:jc w:val="both"/>
        <w:rPr>
          <w:sz w:val="28"/>
        </w:rPr>
      </w:pPr>
      <w:r>
        <w:rPr>
          <w:sz w:val="28"/>
        </w:rPr>
        <w:t>6.5.5.</w:t>
      </w:r>
      <w:r>
        <w:rPr>
          <w:color w:val="000000"/>
          <w:sz w:val="28"/>
        </w:rPr>
        <w:t> </w:t>
      </w:r>
      <w:r>
        <w:rPr>
          <w:sz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303EC9" w:rsidRDefault="009F01B9" w:rsidP="000C7858">
      <w:pPr>
        <w:ind w:firstLine="709"/>
        <w:contextualSpacing/>
        <w:jc w:val="both"/>
        <w:rPr>
          <w:sz w:val="28"/>
        </w:rPr>
      </w:pPr>
      <w:r>
        <w:rPr>
          <w:sz w:val="28"/>
        </w:rPr>
        <w:lastRenderedPageBreak/>
        <w:t>6.6.</w:t>
      </w:r>
      <w:r>
        <w:rPr>
          <w:color w:val="000000"/>
          <w:sz w:val="28"/>
        </w:rPr>
        <w:t> </w:t>
      </w:r>
      <w:r>
        <w:rPr>
          <w:sz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303EC9" w:rsidRDefault="009F01B9" w:rsidP="000C7858">
      <w:pPr>
        <w:ind w:firstLine="709"/>
        <w:contextualSpacing/>
        <w:jc w:val="both"/>
        <w:rPr>
          <w:sz w:val="28"/>
        </w:rPr>
      </w:pPr>
      <w:r>
        <w:rPr>
          <w:sz w:val="28"/>
        </w:rPr>
        <w:t>6.7. Выборный орган первичной профсоюзной организации обязуется:</w:t>
      </w:r>
    </w:p>
    <w:p w:rsidR="00303EC9" w:rsidRDefault="009F01B9" w:rsidP="000C7858">
      <w:pPr>
        <w:ind w:firstLine="709"/>
        <w:contextualSpacing/>
        <w:jc w:val="both"/>
        <w:rPr>
          <w:sz w:val="28"/>
        </w:rPr>
      </w:pPr>
      <w:r>
        <w:rPr>
          <w:sz w:val="28"/>
        </w:rPr>
        <w:t>6.7.1.</w:t>
      </w:r>
      <w:r>
        <w:rPr>
          <w:color w:val="000000"/>
          <w:sz w:val="28"/>
        </w:rPr>
        <w:t> </w:t>
      </w:r>
      <w:r>
        <w:rPr>
          <w:sz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303EC9" w:rsidRDefault="009F01B9" w:rsidP="000C7858">
      <w:pPr>
        <w:ind w:firstLine="709"/>
        <w:contextualSpacing/>
        <w:jc w:val="both"/>
        <w:rPr>
          <w:sz w:val="28"/>
        </w:rPr>
      </w:pPr>
      <w:r>
        <w:rPr>
          <w:sz w:val="28"/>
        </w:rPr>
        <w:t>6.7.2.</w:t>
      </w:r>
      <w:r>
        <w:rPr>
          <w:color w:val="000000"/>
          <w:sz w:val="28"/>
        </w:rPr>
        <w:t> </w:t>
      </w:r>
      <w:r>
        <w:rPr>
          <w:sz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303EC9" w:rsidRDefault="009F01B9" w:rsidP="000C7858">
      <w:pPr>
        <w:ind w:firstLine="709"/>
        <w:contextualSpacing/>
        <w:jc w:val="both"/>
        <w:rPr>
          <w:sz w:val="28"/>
        </w:rPr>
      </w:pPr>
      <w:r>
        <w:rPr>
          <w:sz w:val="28"/>
        </w:rPr>
        <w:t>6.7.3.</w:t>
      </w:r>
      <w:r>
        <w:rPr>
          <w:color w:val="000000"/>
          <w:sz w:val="28"/>
        </w:rPr>
        <w:t> </w:t>
      </w:r>
      <w:r>
        <w:rPr>
          <w:sz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303EC9" w:rsidRDefault="009F01B9" w:rsidP="000C7858">
      <w:pPr>
        <w:ind w:firstLine="709"/>
        <w:contextualSpacing/>
        <w:jc w:val="both"/>
        <w:rPr>
          <w:sz w:val="28"/>
        </w:rPr>
      </w:pPr>
      <w:r>
        <w:rPr>
          <w:sz w:val="28"/>
        </w:rPr>
        <w:t>6.7.4.</w:t>
      </w:r>
      <w:r>
        <w:rPr>
          <w:color w:val="000000"/>
          <w:sz w:val="28"/>
        </w:rPr>
        <w:t> </w:t>
      </w:r>
      <w:r>
        <w:rPr>
          <w:sz w:val="28"/>
        </w:rPr>
        <w:t>Обеспечивать участие представителей выборного органа первичной профсоюзной организации в комиссиях:</w:t>
      </w:r>
    </w:p>
    <w:p w:rsidR="00303EC9" w:rsidRDefault="009F01B9" w:rsidP="000C7858">
      <w:pPr>
        <w:ind w:firstLine="709"/>
        <w:contextualSpacing/>
        <w:jc w:val="both"/>
        <w:rPr>
          <w:sz w:val="28"/>
        </w:rPr>
      </w:pPr>
      <w:r>
        <w:rPr>
          <w:sz w:val="28"/>
        </w:rPr>
        <w:t>-</w:t>
      </w:r>
      <w:r>
        <w:rPr>
          <w:color w:val="000000"/>
          <w:sz w:val="28"/>
        </w:rPr>
        <w:t> </w:t>
      </w:r>
      <w:r>
        <w:rPr>
          <w:sz w:val="28"/>
        </w:rPr>
        <w:t xml:space="preserve">по охране труда; </w:t>
      </w:r>
    </w:p>
    <w:p w:rsidR="00303EC9" w:rsidRDefault="009F01B9" w:rsidP="000C7858">
      <w:pPr>
        <w:ind w:firstLine="709"/>
        <w:contextualSpacing/>
        <w:jc w:val="both"/>
        <w:rPr>
          <w:sz w:val="28"/>
        </w:rPr>
      </w:pPr>
      <w:r>
        <w:rPr>
          <w:sz w:val="28"/>
        </w:rPr>
        <w:t>-</w:t>
      </w:r>
      <w:r>
        <w:rPr>
          <w:color w:val="000000"/>
          <w:sz w:val="28"/>
        </w:rPr>
        <w:t> </w:t>
      </w:r>
      <w:r>
        <w:rPr>
          <w:sz w:val="28"/>
        </w:rPr>
        <w:t>по проведению специальной оценки условий труда;</w:t>
      </w:r>
    </w:p>
    <w:p w:rsidR="00303EC9" w:rsidRDefault="009F01B9" w:rsidP="000C7858">
      <w:pPr>
        <w:ind w:firstLine="709"/>
        <w:contextualSpacing/>
        <w:jc w:val="both"/>
        <w:rPr>
          <w:sz w:val="28"/>
        </w:rPr>
      </w:pPr>
      <w:r>
        <w:rPr>
          <w:sz w:val="28"/>
        </w:rPr>
        <w:t>-</w:t>
      </w:r>
      <w:r>
        <w:rPr>
          <w:color w:val="000000"/>
          <w:sz w:val="28"/>
        </w:rPr>
        <w:t> </w:t>
      </w:r>
      <w:r>
        <w:rPr>
          <w:sz w:val="28"/>
        </w:rPr>
        <w:t>по организации и проведению обязательных медицинских осмотров;</w:t>
      </w:r>
    </w:p>
    <w:p w:rsidR="00303EC9" w:rsidRDefault="009F01B9" w:rsidP="000C7858">
      <w:pPr>
        <w:ind w:firstLine="709"/>
        <w:contextualSpacing/>
        <w:jc w:val="both"/>
        <w:rPr>
          <w:sz w:val="28"/>
        </w:rPr>
      </w:pPr>
      <w:r>
        <w:rPr>
          <w:sz w:val="28"/>
        </w:rPr>
        <w:t>-</w:t>
      </w:r>
      <w:r>
        <w:rPr>
          <w:color w:val="000000"/>
          <w:sz w:val="28"/>
        </w:rPr>
        <w:t> </w:t>
      </w:r>
      <w:r>
        <w:rPr>
          <w:sz w:val="28"/>
        </w:rPr>
        <w:t xml:space="preserve">по расследованию несчастных случаев на производстве; </w:t>
      </w:r>
    </w:p>
    <w:p w:rsidR="00303EC9" w:rsidRDefault="009F01B9" w:rsidP="000C7858">
      <w:pPr>
        <w:ind w:firstLine="709"/>
        <w:contextualSpacing/>
        <w:jc w:val="both"/>
        <w:rPr>
          <w:sz w:val="28"/>
        </w:rPr>
      </w:pPr>
      <w:r>
        <w:rPr>
          <w:sz w:val="28"/>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303EC9" w:rsidRDefault="009F01B9" w:rsidP="000C7858">
      <w:pPr>
        <w:ind w:firstLine="709"/>
        <w:contextualSpacing/>
        <w:jc w:val="both"/>
        <w:rPr>
          <w:sz w:val="28"/>
        </w:rPr>
      </w:pPr>
      <w:r>
        <w:rPr>
          <w:sz w:val="28"/>
        </w:rPr>
        <w:t>6.7.5.</w:t>
      </w:r>
      <w:r>
        <w:rPr>
          <w:color w:val="000000"/>
          <w:sz w:val="28"/>
        </w:rPr>
        <w:t> </w:t>
      </w:r>
      <w:r>
        <w:rPr>
          <w:sz w:val="28"/>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303EC9" w:rsidRDefault="009F01B9" w:rsidP="000C7858">
      <w:pPr>
        <w:ind w:firstLine="709"/>
        <w:contextualSpacing/>
        <w:jc w:val="both"/>
        <w:rPr>
          <w:sz w:val="28"/>
        </w:rPr>
      </w:pPr>
      <w:r>
        <w:rPr>
          <w:sz w:val="28"/>
        </w:rPr>
        <w:t>6.7.6.</w:t>
      </w:r>
      <w:r>
        <w:rPr>
          <w:color w:val="000000"/>
          <w:sz w:val="28"/>
        </w:rPr>
        <w:t> </w:t>
      </w:r>
      <w:r>
        <w:rPr>
          <w:sz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303EC9" w:rsidRDefault="009F01B9" w:rsidP="000C7858">
      <w:pPr>
        <w:ind w:firstLine="709"/>
        <w:contextualSpacing/>
        <w:jc w:val="both"/>
        <w:rPr>
          <w:sz w:val="28"/>
        </w:rPr>
      </w:pPr>
      <w:r>
        <w:rPr>
          <w:sz w:val="28"/>
        </w:rPr>
        <w:t>6.7.7.</w:t>
      </w:r>
      <w:r>
        <w:rPr>
          <w:color w:val="000000"/>
          <w:sz w:val="28"/>
        </w:rPr>
        <w:t> </w:t>
      </w:r>
      <w:r>
        <w:rPr>
          <w:sz w:val="28"/>
        </w:rPr>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303EC9" w:rsidRDefault="009F01B9" w:rsidP="000C7858">
      <w:pPr>
        <w:ind w:firstLine="709"/>
        <w:contextualSpacing/>
        <w:jc w:val="both"/>
        <w:rPr>
          <w:sz w:val="28"/>
        </w:rPr>
      </w:pPr>
      <w:r>
        <w:rPr>
          <w:sz w:val="28"/>
        </w:rPr>
        <w:t>Обращаться к работодателю с предложением о привлечении к ответственности лиц, допустивших нарушения требований охраны труда.</w:t>
      </w:r>
    </w:p>
    <w:p w:rsidR="00303EC9" w:rsidRDefault="009F01B9" w:rsidP="000C7858">
      <w:pPr>
        <w:ind w:firstLine="709"/>
        <w:contextualSpacing/>
        <w:jc w:val="both"/>
        <w:rPr>
          <w:sz w:val="28"/>
        </w:rPr>
      </w:pPr>
      <w:r>
        <w:rPr>
          <w:sz w:val="28"/>
        </w:rPr>
        <w:t>6.7.8.</w:t>
      </w:r>
      <w:r>
        <w:rPr>
          <w:color w:val="000000"/>
          <w:sz w:val="28"/>
        </w:rPr>
        <w:t> </w:t>
      </w:r>
      <w:r>
        <w:rPr>
          <w:sz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303EC9" w:rsidRDefault="00303EC9">
      <w:pPr>
        <w:ind w:firstLine="709"/>
        <w:contextualSpacing/>
        <w:rPr>
          <w:sz w:val="28"/>
        </w:rPr>
      </w:pPr>
    </w:p>
    <w:p w:rsidR="000C7858" w:rsidRDefault="000C7858">
      <w:pPr>
        <w:ind w:firstLine="709"/>
        <w:contextualSpacing/>
        <w:rPr>
          <w:sz w:val="28"/>
        </w:rPr>
      </w:pPr>
    </w:p>
    <w:p w:rsidR="000C7858" w:rsidRDefault="000C7858">
      <w:pPr>
        <w:ind w:firstLine="709"/>
        <w:contextualSpacing/>
        <w:rPr>
          <w:sz w:val="28"/>
        </w:rPr>
      </w:pPr>
    </w:p>
    <w:p w:rsidR="000C7858" w:rsidRDefault="000C7858">
      <w:pPr>
        <w:ind w:firstLine="709"/>
        <w:contextualSpacing/>
        <w:rPr>
          <w:sz w:val="28"/>
        </w:rPr>
      </w:pPr>
    </w:p>
    <w:p w:rsidR="00303EC9" w:rsidRDefault="009F01B9">
      <w:pPr>
        <w:pStyle w:val="Default"/>
        <w:ind w:firstLine="709"/>
        <w:contextualSpacing/>
        <w:rPr>
          <w:b/>
          <w:color w:val="auto"/>
        </w:rPr>
      </w:pPr>
      <w:r>
        <w:rPr>
          <w:b/>
          <w:color w:val="auto"/>
        </w:rPr>
        <w:t>VII. ПОДДЕРЖКА МОЛОДЫХ ПЕДАГОГОВ</w:t>
      </w:r>
    </w:p>
    <w:p w:rsidR="00303EC9" w:rsidRDefault="00303EC9">
      <w:pPr>
        <w:pStyle w:val="Default"/>
        <w:ind w:firstLine="709"/>
        <w:contextualSpacing/>
        <w:rPr>
          <w:color w:val="auto"/>
          <w:sz w:val="28"/>
        </w:rPr>
      </w:pPr>
    </w:p>
    <w:p w:rsidR="00303EC9" w:rsidRDefault="009F01B9" w:rsidP="000C7858">
      <w:pPr>
        <w:pStyle w:val="Default"/>
        <w:ind w:firstLine="709"/>
        <w:contextualSpacing/>
        <w:jc w:val="both"/>
        <w:rPr>
          <w:color w:val="auto"/>
          <w:sz w:val="28"/>
        </w:rPr>
      </w:pPr>
      <w:r>
        <w:rPr>
          <w:color w:val="auto"/>
          <w:sz w:val="28"/>
        </w:rPr>
        <w:t>7.1.</w:t>
      </w:r>
      <w:r>
        <w:rPr>
          <w:sz w:val="28"/>
        </w:rPr>
        <w:t> </w:t>
      </w:r>
      <w:r>
        <w:rPr>
          <w:color w:val="auto"/>
          <w:sz w:val="28"/>
        </w:rPr>
        <w:t xml:space="preserve">Стороны определяют следующие приоритетные направления в совместной деятельности 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r>
        <w:rPr>
          <w:rStyle w:val="afff1"/>
          <w:color w:val="auto"/>
          <w:sz w:val="28"/>
        </w:rPr>
        <w:footnoteReference w:id="55"/>
      </w:r>
      <w:r>
        <w:rPr>
          <w:color w:val="auto"/>
          <w:sz w:val="28"/>
        </w:rPr>
        <w:t xml:space="preserve">;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привлечение молодежи к профсоюзной деятельности и членству в Профсоюзе; </w:t>
      </w:r>
    </w:p>
    <w:p w:rsidR="00303EC9" w:rsidRDefault="009F01B9" w:rsidP="000C7858">
      <w:pPr>
        <w:pStyle w:val="Default"/>
        <w:ind w:firstLine="709"/>
        <w:contextualSpacing/>
        <w:jc w:val="both"/>
        <w:rPr>
          <w:strike/>
          <w:color w:val="auto"/>
          <w:sz w:val="28"/>
        </w:rPr>
      </w:pPr>
      <w:r>
        <w:rPr>
          <w:color w:val="auto"/>
          <w:sz w:val="28"/>
        </w:rPr>
        <w:t>-</w:t>
      </w:r>
      <w:r>
        <w:rPr>
          <w:sz w:val="28"/>
        </w:rPr>
        <w:t> </w:t>
      </w:r>
      <w:r>
        <w:rPr>
          <w:color w:val="auto"/>
          <w:sz w:val="28"/>
        </w:rPr>
        <w:t>материальное стимулирование в целях закрепления и профессионального роста молодых педагогов путем установления ежемесячной стимулирующей надбавки в размерах и на условиях, определяемых Положением об оплате труда работников и трудовым договором, а также применение мер поощрения наиболее отличившихся в профессиональной и общественной деятельности молодых педагогов;</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создание условий для профессионального и карьерного роста молодых педагогов посредством повышения квалификации, профессиональных, профсоюзных и творческих конкурсов, в том числе проводимых Орловской областной организацией Общероссийского Профсоюза образования и Территориальным союзом организаций профсоюзов «Федерация профсоюзов Орловской области»; </w:t>
      </w:r>
    </w:p>
    <w:p w:rsidR="00303EC9" w:rsidRDefault="009F01B9" w:rsidP="000C7858">
      <w:pPr>
        <w:pStyle w:val="Default"/>
        <w:ind w:firstLine="709"/>
        <w:contextualSpacing/>
        <w:jc w:val="both"/>
        <w:rPr>
          <w:color w:val="auto"/>
          <w:sz w:val="28"/>
        </w:rPr>
      </w:pPr>
      <w:r>
        <w:rPr>
          <w:color w:val="auto"/>
          <w:sz w:val="28"/>
        </w:rPr>
        <w:t>-</w:t>
      </w:r>
      <w:r>
        <w:rPr>
          <w:sz w:val="28"/>
        </w:rPr>
        <w:t> содействие в формировании у молодых педагогов здорового образа жизни через вовлечение в</w:t>
      </w:r>
      <w:r>
        <w:rPr>
          <w:color w:val="auto"/>
          <w:sz w:val="28"/>
        </w:rPr>
        <w:t xml:space="preserve"> физкультурно-оздоровительную и спортивную деятельности;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активное обучение молодежного профсоюзного актива;</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создание Совета молодых педагогов (для тех образовательных организаций, в которых работают не менее 10 молодых специалистов). </w:t>
      </w:r>
    </w:p>
    <w:p w:rsidR="00303EC9" w:rsidRDefault="009F01B9" w:rsidP="000C7858">
      <w:pPr>
        <w:pStyle w:val="Default"/>
        <w:ind w:firstLine="709"/>
        <w:contextualSpacing/>
        <w:jc w:val="both"/>
        <w:rPr>
          <w:color w:val="auto"/>
          <w:sz w:val="28"/>
        </w:rPr>
      </w:pPr>
      <w:r>
        <w:rPr>
          <w:color w:val="auto"/>
          <w:sz w:val="28"/>
        </w:rPr>
        <w:t>7.2.</w:t>
      </w:r>
      <w:r>
        <w:rPr>
          <w:sz w:val="28"/>
        </w:rPr>
        <w:t> </w:t>
      </w:r>
      <w:r>
        <w:rPr>
          <w:color w:val="auto"/>
          <w:sz w:val="28"/>
        </w:rPr>
        <w:t xml:space="preserve">Выборный орган первичной профсоюзной организации совместно с работодателем осуществляет: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rsidR="00303EC9" w:rsidRDefault="009F01B9" w:rsidP="000C7858">
      <w:pPr>
        <w:pStyle w:val="Default"/>
        <w:ind w:firstLine="709"/>
        <w:contextualSpacing/>
        <w:jc w:val="both"/>
        <w:rPr>
          <w:strike/>
          <w:color w:val="auto"/>
          <w:sz w:val="28"/>
        </w:rPr>
      </w:pPr>
      <w:r>
        <w:rPr>
          <w:color w:val="auto"/>
          <w:sz w:val="28"/>
        </w:rPr>
        <w:lastRenderedPageBreak/>
        <w:t>-</w:t>
      </w:r>
      <w:r>
        <w:rPr>
          <w:sz w:val="28"/>
        </w:rPr>
        <w:t> </w:t>
      </w:r>
      <w:r>
        <w:rPr>
          <w:color w:val="auto"/>
          <w:sz w:val="28"/>
        </w:rPr>
        <w:t>моральное поощрение молодых педагогов, в том числе награждение их в торжественной обстановке наградами образовательной организации.</w:t>
      </w:r>
    </w:p>
    <w:p w:rsidR="00303EC9" w:rsidRDefault="009F01B9" w:rsidP="000C7858">
      <w:pPr>
        <w:pStyle w:val="Default"/>
        <w:ind w:firstLine="709"/>
        <w:contextualSpacing/>
        <w:jc w:val="both"/>
        <w:rPr>
          <w:color w:val="auto"/>
          <w:sz w:val="28"/>
        </w:rPr>
      </w:pPr>
      <w:r>
        <w:rPr>
          <w:color w:val="auto"/>
          <w:sz w:val="28"/>
        </w:rPr>
        <w:t>7.3.</w:t>
      </w:r>
      <w:r>
        <w:rPr>
          <w:sz w:val="28"/>
        </w:rPr>
        <w:t> </w:t>
      </w:r>
      <w:r>
        <w:rPr>
          <w:color w:val="auto"/>
          <w:sz w:val="28"/>
        </w:rPr>
        <w:t xml:space="preserve">Выборный орган первичной профсоюзной организации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303EC9" w:rsidRDefault="009F01B9" w:rsidP="000C7858">
      <w:pPr>
        <w:pStyle w:val="Default"/>
        <w:ind w:firstLine="709"/>
        <w:contextualSpacing/>
        <w:jc w:val="both"/>
        <w:rPr>
          <w:color w:val="auto"/>
          <w:sz w:val="28"/>
        </w:rPr>
      </w:pPr>
      <w:r>
        <w:rPr>
          <w:color w:val="auto"/>
          <w:sz w:val="28"/>
        </w:rPr>
        <w:t>7.4.</w:t>
      </w:r>
      <w:r>
        <w:rPr>
          <w:sz w:val="28"/>
        </w:rPr>
        <w:t> </w:t>
      </w:r>
      <w:r>
        <w:rPr>
          <w:color w:val="auto"/>
          <w:sz w:val="28"/>
        </w:rPr>
        <w:t xml:space="preserve">Работодатель обязуется: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предоставлять Совету молодых педагогов помещение для проведения заседаний и мероприятий.</w:t>
      </w:r>
    </w:p>
    <w:p w:rsidR="00303EC9" w:rsidRDefault="009F01B9" w:rsidP="000C7858">
      <w:pPr>
        <w:pStyle w:val="Default"/>
        <w:ind w:firstLine="709"/>
        <w:contextualSpacing/>
        <w:jc w:val="both"/>
        <w:rPr>
          <w:color w:val="auto"/>
          <w:sz w:val="28"/>
        </w:rPr>
      </w:pPr>
      <w:r>
        <w:rPr>
          <w:color w:val="auto"/>
          <w:sz w:val="28"/>
        </w:rPr>
        <w:t>7.5.</w:t>
      </w:r>
      <w:r>
        <w:rPr>
          <w:sz w:val="28"/>
        </w:rPr>
        <w:t> </w:t>
      </w:r>
      <w:r>
        <w:rPr>
          <w:color w:val="auto"/>
          <w:sz w:val="28"/>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комиссии по тарификации;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комиссии по распределению стимулирующей части фонда оплаты труда;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комиссии по охране труда;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 xml:space="preserve">комиссии по социальному страхованию; </w:t>
      </w:r>
    </w:p>
    <w:p w:rsidR="00303EC9" w:rsidRDefault="009F01B9" w:rsidP="000C7858">
      <w:pPr>
        <w:pStyle w:val="Default"/>
        <w:ind w:firstLine="709"/>
        <w:contextualSpacing/>
        <w:jc w:val="both"/>
        <w:rPr>
          <w:color w:val="auto"/>
          <w:sz w:val="28"/>
        </w:rPr>
      </w:pPr>
      <w:r>
        <w:rPr>
          <w:color w:val="auto"/>
          <w:sz w:val="28"/>
        </w:rPr>
        <w:t>-</w:t>
      </w:r>
      <w:r>
        <w:rPr>
          <w:sz w:val="28"/>
        </w:rPr>
        <w:t> </w:t>
      </w:r>
      <w:r>
        <w:rPr>
          <w:color w:val="auto"/>
          <w:sz w:val="28"/>
        </w:rPr>
        <w:t>комиссии по урегулированию споров между участниками образовательных отношений.</w:t>
      </w:r>
    </w:p>
    <w:p w:rsidR="00303EC9" w:rsidRDefault="00303EC9">
      <w:pPr>
        <w:pStyle w:val="Default"/>
        <w:ind w:firstLine="709"/>
        <w:contextualSpacing/>
        <w:rPr>
          <w:color w:val="auto"/>
          <w:sz w:val="28"/>
        </w:rPr>
      </w:pPr>
    </w:p>
    <w:p w:rsidR="00303EC9" w:rsidRDefault="009F01B9">
      <w:pPr>
        <w:pStyle w:val="Default"/>
        <w:ind w:firstLine="709"/>
        <w:contextualSpacing/>
        <w:rPr>
          <w:b/>
          <w:color w:val="auto"/>
        </w:rPr>
      </w:pPr>
      <w:r>
        <w:rPr>
          <w:rStyle w:val="A10"/>
          <w:color w:val="auto"/>
          <w:sz w:val="24"/>
        </w:rPr>
        <w:t xml:space="preserve">VIII. </w:t>
      </w:r>
      <w:r>
        <w:rPr>
          <w:b/>
          <w:color w:val="auto"/>
        </w:rPr>
        <w:t>ДОПОЛНИТЕЛЬНОЕ ПРОФЕССИОНАЛЬНОЕ ОБРАЗОВАНИЕ РАБОТНИКОВ</w:t>
      </w:r>
    </w:p>
    <w:p w:rsidR="00303EC9" w:rsidRDefault="00303EC9">
      <w:pPr>
        <w:pStyle w:val="Default"/>
        <w:ind w:firstLine="709"/>
        <w:contextualSpacing/>
        <w:rPr>
          <w:color w:val="auto"/>
          <w:sz w:val="28"/>
        </w:rPr>
      </w:pPr>
    </w:p>
    <w:p w:rsidR="00303EC9" w:rsidRDefault="009F01B9" w:rsidP="000C7858">
      <w:pPr>
        <w:pStyle w:val="Default"/>
        <w:ind w:firstLine="709"/>
        <w:contextualSpacing/>
        <w:jc w:val="both"/>
        <w:rPr>
          <w:color w:val="auto"/>
          <w:sz w:val="28"/>
        </w:rPr>
      </w:pPr>
      <w:r>
        <w:rPr>
          <w:color w:val="auto"/>
          <w:sz w:val="28"/>
        </w:rPr>
        <w:t>8.1. Стороны договорились о том, что:</w:t>
      </w:r>
    </w:p>
    <w:p w:rsidR="00303EC9" w:rsidRDefault="009F01B9" w:rsidP="000C7858">
      <w:pPr>
        <w:ind w:firstLine="709"/>
        <w:contextualSpacing/>
        <w:jc w:val="both"/>
        <w:rPr>
          <w:sz w:val="28"/>
        </w:rPr>
      </w:pPr>
      <w:r>
        <w:rPr>
          <w:sz w:val="28"/>
        </w:rPr>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r>
        <w:rPr>
          <w:rStyle w:val="afff1"/>
          <w:sz w:val="28"/>
        </w:rPr>
        <w:footnoteReference w:id="56"/>
      </w:r>
      <w:r>
        <w:rPr>
          <w:sz w:val="28"/>
        </w:rPr>
        <w:t>.</w:t>
      </w:r>
    </w:p>
    <w:p w:rsidR="00303EC9" w:rsidRDefault="009F01B9" w:rsidP="000C7858">
      <w:pPr>
        <w:ind w:firstLine="709"/>
        <w:contextualSpacing/>
        <w:jc w:val="both"/>
        <w:rPr>
          <w:sz w:val="28"/>
        </w:rPr>
      </w:pPr>
      <w:r>
        <w:rPr>
          <w:sz w:val="28"/>
        </w:rPr>
        <w:t xml:space="preserve">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w:t>
      </w:r>
      <w:r>
        <w:rPr>
          <w:sz w:val="28"/>
        </w:rPr>
        <w:lastRenderedPageBreak/>
        <w:t>и дополнительное профессиональное образование реализуется путем заключения договора между работником и работодателем</w:t>
      </w:r>
      <w:r>
        <w:rPr>
          <w:rStyle w:val="afff1"/>
          <w:sz w:val="28"/>
        </w:rPr>
        <w:footnoteReference w:id="57"/>
      </w:r>
      <w:r>
        <w:rPr>
          <w:sz w:val="28"/>
        </w:rPr>
        <w:t>.</w:t>
      </w:r>
    </w:p>
    <w:p w:rsidR="00303EC9" w:rsidRDefault="009F01B9" w:rsidP="000C7858">
      <w:pPr>
        <w:ind w:firstLine="709"/>
        <w:contextualSpacing/>
        <w:jc w:val="both"/>
        <w:rPr>
          <w:sz w:val="28"/>
        </w:rPr>
      </w:pPr>
      <w:r>
        <w:rPr>
          <w:sz w:val="28"/>
        </w:rPr>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Pr>
          <w:rStyle w:val="afff1"/>
          <w:sz w:val="28"/>
        </w:rPr>
        <w:footnoteReference w:id="58"/>
      </w:r>
      <w:r>
        <w:rPr>
          <w:sz w:val="28"/>
        </w:rPr>
        <w:t>.</w:t>
      </w:r>
    </w:p>
    <w:p w:rsidR="00303EC9" w:rsidRDefault="009F01B9" w:rsidP="000C7858">
      <w:pPr>
        <w:pStyle w:val="Default"/>
        <w:ind w:firstLine="709"/>
        <w:contextualSpacing/>
        <w:jc w:val="both"/>
        <w:rPr>
          <w:color w:val="auto"/>
          <w:sz w:val="28"/>
        </w:rPr>
      </w:pPr>
      <w:r>
        <w:rPr>
          <w:color w:val="auto"/>
          <w:sz w:val="28"/>
        </w:rPr>
        <w:t xml:space="preserve">8.1.3. Работодатель не </w:t>
      </w:r>
      <w:r>
        <w:rPr>
          <w:sz w:val="28"/>
        </w:rPr>
        <w:t xml:space="preserve">вправе обязывать работников осуществлять </w:t>
      </w:r>
      <w:r>
        <w:rPr>
          <w:color w:val="auto"/>
          <w:sz w:val="28"/>
        </w:rPr>
        <w:t>дополнительное профессиональное образование за счет их собственных средств</w:t>
      </w:r>
      <w:r>
        <w:rPr>
          <w:sz w:val="28"/>
        </w:rPr>
        <w:t>, в том числе такие условия не могут быть включены в трудовые договоры</w:t>
      </w:r>
      <w:r>
        <w:rPr>
          <w:color w:val="auto"/>
          <w:sz w:val="28"/>
        </w:rPr>
        <w:t>.</w:t>
      </w:r>
    </w:p>
    <w:p w:rsidR="00303EC9" w:rsidRDefault="009F01B9" w:rsidP="000C7858">
      <w:pPr>
        <w:pStyle w:val="Default"/>
        <w:ind w:firstLine="709"/>
        <w:contextualSpacing/>
        <w:jc w:val="both"/>
        <w:rPr>
          <w:color w:val="auto"/>
          <w:sz w:val="28"/>
        </w:rPr>
      </w:pPr>
      <w:r>
        <w:rPr>
          <w:color w:val="auto"/>
          <w:sz w:val="28"/>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303EC9" w:rsidRDefault="009F01B9" w:rsidP="000C7858">
      <w:pPr>
        <w:pStyle w:val="Default"/>
        <w:ind w:firstLine="709"/>
        <w:contextualSpacing/>
        <w:jc w:val="both"/>
        <w:rPr>
          <w:sz w:val="28"/>
        </w:rPr>
      </w:pPr>
      <w:r>
        <w:rPr>
          <w:color w:val="auto"/>
          <w:sz w:val="28"/>
        </w:rPr>
        <w:t xml:space="preserve">Содержание, объем и сроки дополнительного профессионального образования, рекомендуемого работнику, должны обеспечивать </w:t>
      </w:r>
      <w:r>
        <w:rPr>
          <w:sz w:val="28"/>
        </w:rPr>
        <w:t>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целенаправленного совершенствования (получения новой) компетенции (квалификации) работника</w:t>
      </w:r>
      <w:r>
        <w:rPr>
          <w:rStyle w:val="afff1"/>
          <w:sz w:val="28"/>
        </w:rPr>
        <w:footnoteReference w:id="59"/>
      </w:r>
      <w:r>
        <w:rPr>
          <w:sz w:val="28"/>
        </w:rPr>
        <w:t>. При этом, 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минимальный объём не менее 36  часов для всех категорий работников (для молодых специалистов – не менее 72  часов)</w:t>
      </w:r>
      <w:r>
        <w:rPr>
          <w:color w:val="auto"/>
          <w:sz w:val="28"/>
        </w:rPr>
        <w:t>, а объём освоения программ профессиональной переподготовки – не менее 250  часов</w:t>
      </w:r>
      <w:r>
        <w:rPr>
          <w:sz w:val="28"/>
        </w:rPr>
        <w:t>.</w:t>
      </w:r>
    </w:p>
    <w:p w:rsidR="00303EC9" w:rsidRDefault="009F01B9" w:rsidP="000C7858">
      <w:pPr>
        <w:pStyle w:val="Default"/>
        <w:ind w:firstLine="709"/>
        <w:contextualSpacing/>
        <w:jc w:val="both"/>
        <w:rPr>
          <w:sz w:val="28"/>
        </w:rPr>
      </w:pPr>
      <w:r>
        <w:rPr>
          <w:color w:val="auto"/>
          <w:sz w:val="28"/>
        </w:rPr>
        <w:t>8.1.5. </w:t>
      </w:r>
      <w:r>
        <w:rPr>
          <w:sz w:val="28"/>
        </w:rPr>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rsidR="00303EC9" w:rsidRDefault="009F01B9" w:rsidP="000C7858">
      <w:pPr>
        <w:pStyle w:val="Default"/>
        <w:ind w:firstLine="709"/>
        <w:contextualSpacing/>
        <w:jc w:val="both"/>
        <w:rPr>
          <w:color w:val="auto"/>
          <w:sz w:val="28"/>
        </w:rPr>
      </w:pPr>
      <w:r>
        <w:rPr>
          <w:color w:val="auto"/>
          <w:sz w:val="28"/>
        </w:rPr>
        <w:t xml:space="preserve">8.1.6. При направлении работника на дополнительное профессиональное образование </w:t>
      </w:r>
      <w:r>
        <w:rPr>
          <w:sz w:val="28"/>
        </w:rPr>
        <w:t xml:space="preserve">с отрывом от работы </w:t>
      </w:r>
      <w:r>
        <w:rPr>
          <w:color w:val="auto"/>
          <w:sz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Pr>
          <w:sz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Pr>
          <w:rStyle w:val="afff1"/>
          <w:sz w:val="28"/>
        </w:rPr>
        <w:footnoteReference w:id="60"/>
      </w:r>
      <w:r>
        <w:rPr>
          <w:color w:val="auto"/>
          <w:sz w:val="28"/>
        </w:rPr>
        <w:t xml:space="preserve">, в порядке и размерах, предусмотренных для лиц, направляемых </w:t>
      </w:r>
      <w:r>
        <w:rPr>
          <w:color w:val="auto"/>
          <w:sz w:val="28"/>
        </w:rPr>
        <w:lastRenderedPageBreak/>
        <w:t>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rsidR="00303EC9" w:rsidRDefault="009F01B9" w:rsidP="000C7858">
      <w:pPr>
        <w:pStyle w:val="Default"/>
        <w:ind w:firstLine="709"/>
        <w:contextualSpacing/>
        <w:jc w:val="both"/>
        <w:rPr>
          <w:color w:val="auto"/>
          <w:sz w:val="28"/>
        </w:rPr>
      </w:pPr>
      <w:r>
        <w:rPr>
          <w:color w:val="auto"/>
          <w:sz w:val="28"/>
        </w:rPr>
        <w:t xml:space="preserve">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Pr>
          <w:color w:val="auto"/>
          <w:sz w:val="28"/>
        </w:rPr>
        <w:br/>
        <w:t>173-177 ТК РФ.</w:t>
      </w:r>
    </w:p>
    <w:p w:rsidR="00303EC9" w:rsidRDefault="009F01B9" w:rsidP="000C7858">
      <w:pPr>
        <w:pStyle w:val="Default"/>
        <w:ind w:firstLine="709"/>
        <w:contextualSpacing/>
        <w:jc w:val="both"/>
        <w:rPr>
          <w:color w:val="auto"/>
          <w:sz w:val="28"/>
        </w:rPr>
      </w:pPr>
      <w:r>
        <w:rPr>
          <w:color w:val="auto"/>
          <w:sz w:val="28"/>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rsidR="00303EC9" w:rsidRDefault="009F01B9" w:rsidP="000C7858">
      <w:pPr>
        <w:pStyle w:val="Default"/>
        <w:ind w:firstLine="709"/>
        <w:contextualSpacing/>
        <w:jc w:val="both"/>
        <w:rPr>
          <w:color w:val="auto"/>
          <w:sz w:val="28"/>
        </w:rPr>
      </w:pPr>
      <w:r>
        <w:rPr>
          <w:color w:val="auto"/>
          <w:sz w:val="28"/>
        </w:rPr>
        <w:t xml:space="preserve">8.1.9. Гарантии и компенсации, предусмотренные статьями </w:t>
      </w:r>
      <w:r>
        <w:rPr>
          <w:color w:val="auto"/>
          <w:sz w:val="28"/>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rsidR="00303EC9" w:rsidRDefault="009F01B9" w:rsidP="000C7858">
      <w:pPr>
        <w:pStyle w:val="Default"/>
        <w:ind w:firstLine="709"/>
        <w:contextualSpacing/>
        <w:jc w:val="both"/>
        <w:rPr>
          <w:color w:val="auto"/>
          <w:sz w:val="28"/>
        </w:rPr>
      </w:pPr>
      <w:r>
        <w:rPr>
          <w:color w:val="auto"/>
          <w:sz w:val="28"/>
        </w:rPr>
        <w:t>Финансовое обеспечение данных гарантий осуществляется работодателем за счет бюджетных и/или внебюджетных средств организации.</w:t>
      </w:r>
    </w:p>
    <w:p w:rsidR="00303EC9" w:rsidRDefault="009F01B9" w:rsidP="000C7858">
      <w:pPr>
        <w:pStyle w:val="Default"/>
        <w:ind w:firstLine="709"/>
        <w:contextualSpacing/>
        <w:jc w:val="both"/>
        <w:rPr>
          <w:color w:val="auto"/>
          <w:sz w:val="28"/>
        </w:rPr>
      </w:pPr>
      <w:r>
        <w:rPr>
          <w:color w:val="auto"/>
          <w:sz w:val="28"/>
        </w:rPr>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Pr>
          <w:rStyle w:val="afff1"/>
          <w:color w:val="auto"/>
          <w:sz w:val="28"/>
        </w:rPr>
        <w:footnoteReference w:id="61"/>
      </w:r>
      <w:r>
        <w:rPr>
          <w:color w:val="auto"/>
          <w:sz w:val="28"/>
        </w:rPr>
        <w:t>.</w:t>
      </w:r>
    </w:p>
    <w:p w:rsidR="00303EC9" w:rsidRDefault="00303EC9">
      <w:pPr>
        <w:pStyle w:val="Pa15"/>
        <w:spacing w:line="240" w:lineRule="auto"/>
        <w:ind w:firstLine="709"/>
        <w:contextualSpacing/>
        <w:rPr>
          <w:rStyle w:val="A10"/>
          <w:sz w:val="28"/>
        </w:rPr>
      </w:pPr>
    </w:p>
    <w:p w:rsidR="00303EC9" w:rsidRDefault="009F01B9">
      <w:pPr>
        <w:pStyle w:val="Pa15"/>
        <w:spacing w:line="240" w:lineRule="auto"/>
        <w:ind w:firstLine="709"/>
        <w:contextualSpacing/>
        <w:rPr>
          <w:rStyle w:val="A10"/>
          <w:sz w:val="24"/>
        </w:rPr>
      </w:pPr>
      <w:r>
        <w:rPr>
          <w:b/>
        </w:rPr>
        <w:t>IХ</w:t>
      </w:r>
      <w:r>
        <w:rPr>
          <w:rStyle w:val="A10"/>
          <w:sz w:val="24"/>
        </w:rPr>
        <w:t>. СОЦИАЛЬНОЕ ПАРТНЁРСТВО</w:t>
      </w:r>
    </w:p>
    <w:p w:rsidR="00303EC9" w:rsidRDefault="00303EC9">
      <w:pPr>
        <w:pStyle w:val="Default"/>
        <w:ind w:firstLine="709"/>
        <w:contextualSpacing/>
        <w:rPr>
          <w:sz w:val="28"/>
        </w:rPr>
      </w:pPr>
    </w:p>
    <w:p w:rsidR="00303EC9" w:rsidRDefault="009F01B9" w:rsidP="000C7858">
      <w:pPr>
        <w:pStyle w:val="Pa9"/>
        <w:spacing w:line="240" w:lineRule="auto"/>
        <w:ind w:firstLine="567"/>
        <w:contextualSpacing/>
        <w:jc w:val="both"/>
        <w:rPr>
          <w:color w:val="000000"/>
          <w:sz w:val="28"/>
          <w:u w:val="single"/>
        </w:rPr>
      </w:pPr>
      <w:r>
        <w:rPr>
          <w:rStyle w:val="A10"/>
          <w:b w:val="0"/>
          <w:sz w:val="28"/>
        </w:rPr>
        <w:t>9.1. В целях развития социального партнёрства стороны обязуются:</w:t>
      </w:r>
    </w:p>
    <w:p w:rsidR="00303EC9" w:rsidRDefault="009F01B9" w:rsidP="000C7858">
      <w:pPr>
        <w:pStyle w:val="Default"/>
        <w:ind w:firstLine="567"/>
        <w:contextualSpacing/>
        <w:jc w:val="both"/>
        <w:rPr>
          <w:sz w:val="28"/>
        </w:rPr>
      </w:pPr>
      <w:r>
        <w:rPr>
          <w:sz w:val="28"/>
        </w:rPr>
        <w:t xml:space="preserve">9.1.1. Строить свои взаимоотношения на основе принципов коллективно-договорного регулирования социально-трудовых отношений, соблюдать предусмотренные настоящим коллективным договором обязательства и договоренности. Способствовать укреплению первичной профсоюзной организации, в том числе путем направления работника при приеме на работу в выборный орган первичной профсоюзной организации с целью информирования о её деятельности. </w:t>
      </w:r>
    </w:p>
    <w:p w:rsidR="00303EC9" w:rsidRDefault="009F01B9" w:rsidP="000C7858">
      <w:pPr>
        <w:pStyle w:val="Default"/>
        <w:ind w:firstLine="567"/>
        <w:contextualSpacing/>
        <w:jc w:val="both"/>
        <w:rPr>
          <w:sz w:val="28"/>
        </w:rPr>
      </w:pPr>
      <w:r>
        <w:rPr>
          <w:sz w:val="28"/>
        </w:rPr>
        <w:lastRenderedPageBreak/>
        <w:t xml:space="preserve">9.1.2. Участвовать в постоянно действующем органе социального партнерства, создаваемом на уровне образовательной организации, выполнять решения, принятые Комиссией по подготовке, заключению, контролю исполнения коллективного договора. </w:t>
      </w:r>
    </w:p>
    <w:p w:rsidR="00303EC9" w:rsidRDefault="009F01B9" w:rsidP="000C7858">
      <w:pPr>
        <w:pStyle w:val="Default"/>
        <w:ind w:firstLine="567"/>
        <w:contextualSpacing/>
        <w:jc w:val="both"/>
        <w:rPr>
          <w:sz w:val="28"/>
        </w:rPr>
      </w:pPr>
      <w:r>
        <w:rPr>
          <w:sz w:val="28"/>
        </w:rPr>
        <w:t xml:space="preserve">9.1.3. Принимать меры по повышению эффективности заключенного коллективного договора, обеспечивая непрерывность коллективно-договорного регулирования социально-трудовых отношений в образовательной организации. </w:t>
      </w:r>
    </w:p>
    <w:p w:rsidR="00303EC9" w:rsidRDefault="009F01B9" w:rsidP="000C7858">
      <w:pPr>
        <w:pStyle w:val="Default"/>
        <w:ind w:firstLine="567"/>
        <w:contextualSpacing/>
        <w:jc w:val="both"/>
        <w:rPr>
          <w:sz w:val="28"/>
        </w:rPr>
      </w:pPr>
      <w:r>
        <w:rPr>
          <w:sz w:val="28"/>
        </w:rPr>
        <w:t xml:space="preserve">9.1.4. Проводить систематические взаимные консультации (переговоры) по вопросам регулирования трудовых и иных непосредственно связанных с ними отношений, обеспечения гарантий социально-трудовых прав работников образовательной организации. </w:t>
      </w:r>
    </w:p>
    <w:p w:rsidR="00303EC9" w:rsidRDefault="009F01B9" w:rsidP="000C7858">
      <w:pPr>
        <w:pStyle w:val="Default"/>
        <w:ind w:firstLine="567"/>
        <w:contextualSpacing/>
        <w:jc w:val="both"/>
        <w:rPr>
          <w:sz w:val="28"/>
        </w:rPr>
      </w:pPr>
      <w:r>
        <w:rPr>
          <w:sz w:val="28"/>
        </w:rPr>
        <w:t xml:space="preserve">9.1.5. Содействовать реализации принципа государственно-общественного управления в образовательной организации, в том числе деятельности комиссии по трудовым спорам, комиссии по урегулированию споров между участниками образовательных отношений и других созданных в учреждении комиссий и рабочих органов. </w:t>
      </w:r>
    </w:p>
    <w:p w:rsidR="00303EC9" w:rsidRDefault="009F01B9" w:rsidP="000C7858">
      <w:pPr>
        <w:pStyle w:val="Default"/>
        <w:ind w:firstLine="567"/>
        <w:contextualSpacing/>
        <w:jc w:val="both"/>
        <w:rPr>
          <w:sz w:val="28"/>
        </w:rPr>
      </w:pPr>
      <w:r>
        <w:rPr>
          <w:sz w:val="28"/>
        </w:rPr>
        <w:t xml:space="preserve">9.1.6. Участвовать совместно в коллегиальных органах, рабочих группах по вопросам, связанным с реализацией прав и социально-экономических интересов работников учреждения и развитием социального партнерства, а также обеспечивать реализацию права представителей первичной профсоюзной организации на участие в заседаниях коллегиального органа управления образовательной организации с правом совещательного голоса (статья 53.1 ТК РФ). </w:t>
      </w:r>
    </w:p>
    <w:p w:rsidR="00303EC9" w:rsidRDefault="009F01B9" w:rsidP="000C7858">
      <w:pPr>
        <w:pStyle w:val="Default"/>
        <w:ind w:firstLine="567"/>
        <w:contextualSpacing/>
        <w:jc w:val="both"/>
        <w:rPr>
          <w:sz w:val="28"/>
        </w:rPr>
      </w:pPr>
      <w:r>
        <w:rPr>
          <w:sz w:val="28"/>
        </w:rPr>
        <w:t xml:space="preserve">9.1.7. Предоставлять другой стороне полную, достоверную и своевременную информацию о принимаемых решениях. </w:t>
      </w:r>
    </w:p>
    <w:p w:rsidR="00303EC9" w:rsidRDefault="009F01B9" w:rsidP="000C7858">
      <w:pPr>
        <w:pStyle w:val="Default"/>
        <w:ind w:firstLine="567"/>
        <w:contextualSpacing/>
        <w:jc w:val="both"/>
        <w:rPr>
          <w:sz w:val="28"/>
        </w:rPr>
      </w:pPr>
      <w:r>
        <w:rPr>
          <w:sz w:val="28"/>
        </w:rPr>
        <w:t xml:space="preserve">9.1.8. Совместно рассматривать информацию о выполнении показателей эффективности деятельности образовательной организации по управлению финансовыми ресурсами, связанными прежде всего с оплатой труда работников, информацию об остатках финансовых средств на расчетном счете образовательной организации и другую информацию по социально-трудовым вопросам. </w:t>
      </w:r>
    </w:p>
    <w:p w:rsidR="00303EC9" w:rsidRDefault="009F01B9" w:rsidP="000C7858">
      <w:pPr>
        <w:pStyle w:val="Default"/>
        <w:ind w:firstLine="567"/>
        <w:contextualSpacing/>
        <w:jc w:val="both"/>
        <w:rPr>
          <w:sz w:val="28"/>
        </w:rPr>
      </w:pPr>
      <w:r>
        <w:rPr>
          <w:sz w:val="28"/>
        </w:rPr>
        <w:t xml:space="preserve">9.1.9. Взаимодействовать по вопросам поощрения и награждения работников, в том числе государственными, ведомственными, отраслевыми и иными наградами, с использованием общественно-коллегиальных механизмов, включая предоставление права первичной профсоюзной организации: </w:t>
      </w:r>
    </w:p>
    <w:p w:rsidR="00303EC9" w:rsidRDefault="009F01B9" w:rsidP="000C7858">
      <w:pPr>
        <w:pStyle w:val="Default"/>
        <w:ind w:firstLine="567"/>
        <w:contextualSpacing/>
        <w:jc w:val="both"/>
        <w:rPr>
          <w:sz w:val="28"/>
        </w:rPr>
      </w:pPr>
      <w:r>
        <w:rPr>
          <w:sz w:val="28"/>
        </w:rPr>
        <w:t xml:space="preserve">- выдвигать кандидатуры для награждения работников образовательной организации ведомственными и иными наградами (посредством ходатайства о награждении от первичной профсоюзной организации); </w:t>
      </w:r>
    </w:p>
    <w:p w:rsidR="00303EC9" w:rsidRDefault="009F01B9" w:rsidP="000C7858">
      <w:pPr>
        <w:pStyle w:val="Default"/>
        <w:ind w:firstLine="567"/>
        <w:contextualSpacing/>
        <w:jc w:val="both"/>
        <w:rPr>
          <w:sz w:val="28"/>
        </w:rPr>
      </w:pPr>
      <w:r>
        <w:rPr>
          <w:sz w:val="28"/>
        </w:rPr>
        <w:t xml:space="preserve">- ходатайствовать перед образовательной организацией о награждении ведомственными и иными наградами председателя, членов профсоюзного комитета первичной профсоюзной организации образовательной организации. </w:t>
      </w:r>
    </w:p>
    <w:p w:rsidR="00303EC9" w:rsidRDefault="009F01B9" w:rsidP="000C7858">
      <w:pPr>
        <w:pStyle w:val="Default"/>
        <w:ind w:firstLine="567"/>
        <w:contextualSpacing/>
        <w:jc w:val="both"/>
        <w:rPr>
          <w:sz w:val="28"/>
        </w:rPr>
      </w:pPr>
      <w:r>
        <w:rPr>
          <w:sz w:val="28"/>
        </w:rPr>
        <w:t xml:space="preserve">9.1.10. Регулярно и оперативно размещать на официальном сайте образовательной организации положение об оплате труда работников и иные локальные нормативные акты, регулирующие вопросы оплаты труда (изменения в них), а также копию коллективного договора с приложениями </w:t>
      </w:r>
      <w:r>
        <w:rPr>
          <w:sz w:val="28"/>
        </w:rPr>
        <w:lastRenderedPageBreak/>
        <w:t xml:space="preserve">(изменения в него) и принятые сторонами документы по вопросам  коллективно-договорного регулирования социально-трудовых отношений в образовательной организации. </w:t>
      </w:r>
    </w:p>
    <w:p w:rsidR="00303EC9" w:rsidRDefault="009F01B9" w:rsidP="000C7858">
      <w:pPr>
        <w:pStyle w:val="Default"/>
        <w:ind w:firstLine="567"/>
        <w:contextualSpacing/>
        <w:jc w:val="both"/>
        <w:rPr>
          <w:sz w:val="28"/>
        </w:rPr>
      </w:pPr>
      <w:r>
        <w:rPr>
          <w:sz w:val="28"/>
        </w:rPr>
        <w:t xml:space="preserve">9.1.11. Обеспечивать по предложению первичной профсоюзной организации оперативное размещение информации на профсоюзной страничке сайта образовательной организации. </w:t>
      </w:r>
    </w:p>
    <w:p w:rsidR="00303EC9" w:rsidRDefault="009F01B9" w:rsidP="000C7858">
      <w:pPr>
        <w:pStyle w:val="Default"/>
        <w:ind w:firstLine="567"/>
        <w:contextualSpacing/>
        <w:jc w:val="both"/>
        <w:rPr>
          <w:sz w:val="28"/>
        </w:rPr>
      </w:pPr>
      <w:r>
        <w:rPr>
          <w:sz w:val="28"/>
        </w:rPr>
        <w:t xml:space="preserve">9.1.12.  Совместно рассматривать поступившие в образовательную организацию и первичную профсоюзную организацию обращения работников учреждения по социально-трудовым вопросам. </w:t>
      </w:r>
    </w:p>
    <w:p w:rsidR="00303EC9" w:rsidRDefault="009F01B9" w:rsidP="000C7858">
      <w:pPr>
        <w:pStyle w:val="Default"/>
        <w:ind w:firstLine="567"/>
        <w:contextualSpacing/>
        <w:jc w:val="both"/>
        <w:rPr>
          <w:sz w:val="28"/>
        </w:rPr>
      </w:pPr>
      <w:r>
        <w:rPr>
          <w:sz w:val="28"/>
        </w:rPr>
        <w:t xml:space="preserve">9.1.13.  Совместно рассматривать вопросы: </w:t>
      </w:r>
    </w:p>
    <w:p w:rsidR="00303EC9" w:rsidRDefault="009F01B9" w:rsidP="000C7858">
      <w:pPr>
        <w:pStyle w:val="Default"/>
        <w:ind w:firstLine="567"/>
        <w:contextualSpacing/>
        <w:jc w:val="both"/>
        <w:rPr>
          <w:sz w:val="28"/>
        </w:rPr>
      </w:pPr>
      <w:r>
        <w:rPr>
          <w:sz w:val="28"/>
        </w:rPr>
        <w:t xml:space="preserve">- определения (изменения) организационно-штатной структуры учреждения, выполнения показателей эффективности деятельности по управлению финансовыми ресурсами, связанными с оплатой труда работников; </w:t>
      </w:r>
    </w:p>
    <w:p w:rsidR="00303EC9" w:rsidRDefault="009F01B9" w:rsidP="000C7858">
      <w:pPr>
        <w:pStyle w:val="Default"/>
        <w:ind w:firstLine="567"/>
        <w:contextualSpacing/>
        <w:jc w:val="both"/>
        <w:rPr>
          <w:sz w:val="28"/>
        </w:rPr>
      </w:pPr>
      <w:r>
        <w:rPr>
          <w:sz w:val="28"/>
        </w:rPr>
        <w:t xml:space="preserve">- реорганизации и (или) ликвидации образовательной организации, проблемы занятости высвобождаемых работников и возможности предоставления им социальных гарантий в зависимости от стажа работы в данном учреждении и источников финансирования. </w:t>
      </w:r>
    </w:p>
    <w:p w:rsidR="00303EC9" w:rsidRDefault="009F01B9" w:rsidP="000C7858">
      <w:pPr>
        <w:pStyle w:val="Default"/>
        <w:ind w:firstLine="567"/>
        <w:contextualSpacing/>
        <w:jc w:val="both"/>
        <w:rPr>
          <w:sz w:val="28"/>
        </w:rPr>
      </w:pPr>
      <w:r>
        <w:rPr>
          <w:sz w:val="28"/>
        </w:rPr>
        <w:t xml:space="preserve">9.1.14.  Обеспечивать соблюдение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w:t>
      </w:r>
    </w:p>
    <w:p w:rsidR="00303EC9" w:rsidRDefault="009F01B9" w:rsidP="000C7858">
      <w:pPr>
        <w:pStyle w:val="Default"/>
        <w:ind w:firstLine="567"/>
        <w:contextualSpacing/>
        <w:jc w:val="both"/>
        <w:rPr>
          <w:sz w:val="28"/>
        </w:rPr>
      </w:pPr>
      <w:r>
        <w:rPr>
          <w:sz w:val="28"/>
        </w:rPr>
        <w:t xml:space="preserve">9.1.15.  Принимать меры по формированию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303EC9" w:rsidRDefault="009F01B9" w:rsidP="000C7858">
      <w:pPr>
        <w:pStyle w:val="Default"/>
        <w:ind w:firstLine="567"/>
        <w:contextualSpacing/>
        <w:jc w:val="both"/>
        <w:rPr>
          <w:sz w:val="28"/>
        </w:rPr>
      </w:pPr>
      <w:r>
        <w:rPr>
          <w:sz w:val="28"/>
        </w:rPr>
        <w:t>9.1.16. Другие обязательства (указать конкретно).</w:t>
      </w:r>
    </w:p>
    <w:p w:rsidR="00303EC9" w:rsidRDefault="009F01B9" w:rsidP="000C7858">
      <w:pPr>
        <w:pStyle w:val="3"/>
        <w:ind w:firstLine="709"/>
        <w:contextualSpacing/>
      </w:pPr>
      <w:r>
        <w:t>9.2. Выборный орган первичной профсоюзной организации обязуется:</w:t>
      </w:r>
    </w:p>
    <w:p w:rsidR="00303EC9" w:rsidRDefault="009F01B9" w:rsidP="000C7858">
      <w:pPr>
        <w:pStyle w:val="Pa9"/>
        <w:spacing w:line="240" w:lineRule="auto"/>
        <w:ind w:firstLine="709"/>
        <w:contextualSpacing/>
        <w:jc w:val="both"/>
        <w:rPr>
          <w:color w:val="000000"/>
          <w:sz w:val="28"/>
        </w:rPr>
      </w:pPr>
      <w:r>
        <w:rPr>
          <w:sz w:val="28"/>
        </w:rPr>
        <w:t>9.2.1.</w:t>
      </w:r>
      <w:r>
        <w:t> </w:t>
      </w:r>
      <w:r>
        <w:rPr>
          <w:rStyle w:val="A10"/>
          <w:b w:val="0"/>
          <w:sz w:val="28"/>
        </w:rPr>
        <w:t>Способствовать реализации настоящего коллективного договора, сохранению социальной стабильности в трудовом коллективе, строить свои взаимоотношения с работодателем на принципах социального партнёрства.</w:t>
      </w:r>
    </w:p>
    <w:p w:rsidR="00303EC9" w:rsidRDefault="009F01B9" w:rsidP="000C7858">
      <w:pPr>
        <w:pStyle w:val="Pa9"/>
        <w:spacing w:line="240" w:lineRule="auto"/>
        <w:ind w:firstLine="709"/>
        <w:contextualSpacing/>
        <w:jc w:val="both"/>
        <w:rPr>
          <w:color w:val="000000"/>
          <w:sz w:val="28"/>
        </w:rPr>
      </w:pPr>
      <w:r>
        <w:rPr>
          <w:rStyle w:val="A10"/>
          <w:b w:val="0"/>
          <w:sz w:val="28"/>
        </w:rPr>
        <w:t xml:space="preserve">9.2.2. Разъяснять работникам положения коллективного договора и приложений к нему. </w:t>
      </w:r>
    </w:p>
    <w:p w:rsidR="00303EC9" w:rsidRDefault="009F01B9" w:rsidP="000C7858">
      <w:pPr>
        <w:pStyle w:val="3"/>
        <w:ind w:firstLine="709"/>
        <w:contextualSpacing/>
      </w:pPr>
      <w:r>
        <w:t>9.2.3.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303EC9" w:rsidRDefault="009F01B9" w:rsidP="000C7858">
      <w:pPr>
        <w:pStyle w:val="3"/>
        <w:ind w:firstLine="709"/>
        <w:contextualSpacing/>
      </w:pPr>
      <w:r>
        <w:t>9.2.4.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303EC9" w:rsidRDefault="009F01B9" w:rsidP="000C7858">
      <w:pPr>
        <w:pStyle w:val="3"/>
        <w:ind w:firstLine="709"/>
        <w:contextualSpacing/>
      </w:pPr>
      <w:r>
        <w:t>9.2.5.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 в том числе, за:</w:t>
      </w:r>
    </w:p>
    <w:p w:rsidR="00303EC9" w:rsidRDefault="009F01B9" w:rsidP="000C7858">
      <w:pPr>
        <w:pStyle w:val="3"/>
        <w:ind w:firstLine="709"/>
        <w:contextualSpacing/>
      </w:pPr>
      <w:r>
        <w:t>правильностью расходования фонда оплаты труда, в том числе экономии фонда оплаты труда, а также внебюджетных средств;</w:t>
      </w:r>
    </w:p>
    <w:p w:rsidR="00303EC9" w:rsidRDefault="009F01B9" w:rsidP="000C7858">
      <w:pPr>
        <w:pStyle w:val="3"/>
        <w:ind w:firstLine="709"/>
        <w:contextualSpacing/>
        <w:rPr>
          <w:color w:val="000000"/>
        </w:rPr>
      </w:pPr>
      <w:r>
        <w:rPr>
          <w:color w:val="000000"/>
        </w:rPr>
        <w:lastRenderedPageBreak/>
        <w:t>правильностью ведения и хранения трудовых книжек работников (сведений о трудовой деятельности</w:t>
      </w:r>
      <w:r>
        <w:t>)</w:t>
      </w:r>
      <w:r>
        <w:rPr>
          <w:b/>
        </w:rPr>
        <w:t xml:space="preserve"> </w:t>
      </w:r>
      <w:r>
        <w:rPr>
          <w:color w:val="000000"/>
        </w:rPr>
        <w:t>своевременностью внесения в них записей, в том числе при присвоении квалификационных категорий по результатам аттестации работников;</w:t>
      </w:r>
    </w:p>
    <w:p w:rsidR="00303EC9" w:rsidRDefault="009F01B9" w:rsidP="000C7858">
      <w:pPr>
        <w:pStyle w:val="3"/>
        <w:ind w:firstLine="709"/>
        <w:contextualSpacing/>
      </w:pPr>
      <w:r>
        <w:rPr>
          <w:color w:val="000000"/>
        </w:rPr>
        <w:t xml:space="preserve">своевременным предоставлением </w:t>
      </w:r>
      <w:r>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Pr>
          <w:rStyle w:val="afff1"/>
        </w:rPr>
        <w:footnoteReference w:id="62"/>
      </w:r>
      <w:r>
        <w:rPr>
          <w:color w:val="000000"/>
        </w:rPr>
        <w:t>)</w:t>
      </w:r>
      <w:r>
        <w:t>;</w:t>
      </w:r>
    </w:p>
    <w:p w:rsidR="00303EC9" w:rsidRDefault="009F01B9" w:rsidP="000C7858">
      <w:pPr>
        <w:pStyle w:val="Default"/>
        <w:ind w:firstLine="709"/>
        <w:contextualSpacing/>
        <w:jc w:val="both"/>
        <w:rPr>
          <w:sz w:val="28"/>
        </w:rPr>
      </w:pPr>
      <w:r>
        <w:rPr>
          <w:sz w:val="28"/>
        </w:rPr>
        <w:t xml:space="preserve">охраной труда в образовательной организации; </w:t>
      </w:r>
    </w:p>
    <w:p w:rsidR="00303EC9" w:rsidRDefault="009F01B9" w:rsidP="000C7858">
      <w:pPr>
        <w:pStyle w:val="Default"/>
        <w:ind w:firstLine="709"/>
        <w:contextualSpacing/>
        <w:jc w:val="both"/>
        <w:rPr>
          <w:sz w:val="28"/>
        </w:rPr>
      </w:pPr>
      <w:r>
        <w:rPr>
          <w:sz w:val="28"/>
        </w:rPr>
        <w:t xml:space="preserve">правильностью и своевременностью предоставления работникам отпусков и их оплаты; </w:t>
      </w:r>
    </w:p>
    <w:p w:rsidR="00303EC9" w:rsidRDefault="009F01B9" w:rsidP="000C7858">
      <w:pPr>
        <w:pStyle w:val="Default"/>
        <w:ind w:firstLine="709"/>
        <w:contextualSpacing/>
        <w:jc w:val="both"/>
        <w:rPr>
          <w:sz w:val="28"/>
        </w:rPr>
      </w:pPr>
      <w:r>
        <w:rPr>
          <w:sz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303EC9" w:rsidRDefault="009F01B9" w:rsidP="000C7858">
      <w:pPr>
        <w:pStyle w:val="Default"/>
        <w:ind w:firstLine="709"/>
        <w:contextualSpacing/>
        <w:jc w:val="both"/>
        <w:rPr>
          <w:sz w:val="28"/>
        </w:rPr>
      </w:pPr>
      <w:r>
        <w:rPr>
          <w:sz w:val="28"/>
        </w:rPr>
        <w:t>соблюдением порядка аттестации педагогических работников образовательной организации.</w:t>
      </w:r>
    </w:p>
    <w:p w:rsidR="00303EC9" w:rsidRDefault="009F01B9" w:rsidP="000C7858">
      <w:pPr>
        <w:pStyle w:val="Default"/>
        <w:ind w:firstLine="709"/>
        <w:contextualSpacing/>
        <w:jc w:val="both"/>
        <w:rPr>
          <w:sz w:val="28"/>
        </w:rPr>
      </w:pPr>
      <w:r>
        <w:rPr>
          <w:sz w:val="28"/>
        </w:rPr>
        <w:t xml:space="preserve">9.2.6. Обеспечивать выполнение условий настоящего коллективного договора. </w:t>
      </w:r>
    </w:p>
    <w:p w:rsidR="00303EC9" w:rsidRDefault="009F01B9" w:rsidP="000C7858">
      <w:pPr>
        <w:pStyle w:val="Default"/>
        <w:ind w:firstLine="709"/>
        <w:contextualSpacing/>
        <w:jc w:val="both"/>
        <w:rPr>
          <w:sz w:val="28"/>
        </w:rPr>
      </w:pPr>
      <w:r>
        <w:rPr>
          <w:sz w:val="28"/>
        </w:rPr>
        <w:t xml:space="preserve">9.2.7.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303EC9" w:rsidRDefault="009F01B9" w:rsidP="000C7858">
      <w:pPr>
        <w:pStyle w:val="Pa9"/>
        <w:spacing w:line="240" w:lineRule="auto"/>
        <w:ind w:firstLine="709"/>
        <w:contextualSpacing/>
        <w:jc w:val="both"/>
        <w:rPr>
          <w:color w:val="000000"/>
          <w:sz w:val="28"/>
        </w:rPr>
      </w:pPr>
      <w:r>
        <w:rPr>
          <w:sz w:val="28"/>
        </w:rPr>
        <w:t>9.2.8. </w:t>
      </w:r>
      <w:r>
        <w:rPr>
          <w:rStyle w:val="A10"/>
          <w:b w:val="0"/>
          <w:sz w:val="28"/>
        </w:rPr>
        <w:t>Представлять, выражать и защищать социальные, трудовые, профессиональные права и интересы работников – членов Профсоюза перед работодателем, в муниципальных и других органах, комиссиях по трудовым спорам, суде.</w:t>
      </w:r>
    </w:p>
    <w:p w:rsidR="00303EC9" w:rsidRDefault="009F01B9" w:rsidP="000C7858">
      <w:pPr>
        <w:pStyle w:val="Pa9"/>
        <w:spacing w:line="240" w:lineRule="auto"/>
        <w:ind w:firstLine="709"/>
        <w:contextualSpacing/>
        <w:jc w:val="both"/>
        <w:rPr>
          <w:color w:val="000000"/>
          <w:sz w:val="28"/>
        </w:rPr>
      </w:pPr>
      <w:r>
        <w:rPr>
          <w:sz w:val="28"/>
        </w:rPr>
        <w:t>9.2.9. Принимать участие в аттестации работников образовательной организации на соответствие занимаемой должности</w:t>
      </w:r>
      <w:r>
        <w:rPr>
          <w:rStyle w:val="A10"/>
          <w:b w:val="0"/>
          <w:sz w:val="28"/>
        </w:rPr>
        <w:t>.</w:t>
      </w:r>
    </w:p>
    <w:p w:rsidR="00303EC9" w:rsidRDefault="009F01B9" w:rsidP="000C7858">
      <w:pPr>
        <w:pStyle w:val="Default"/>
        <w:ind w:firstLine="709"/>
        <w:contextualSpacing/>
        <w:jc w:val="both"/>
        <w:rPr>
          <w:sz w:val="28"/>
        </w:rPr>
      </w:pPr>
      <w:r>
        <w:rPr>
          <w:sz w:val="28"/>
        </w:rPr>
        <w:t xml:space="preserve">9.2.10. Осуществлять проверку уплаты и перечисления членских профсоюзных взносов в соответствии с законодательством Российской Федерации. </w:t>
      </w:r>
    </w:p>
    <w:p w:rsidR="00303EC9" w:rsidRDefault="009F01B9" w:rsidP="000C7858">
      <w:pPr>
        <w:pStyle w:val="Default"/>
        <w:ind w:firstLine="709"/>
        <w:contextualSpacing/>
        <w:jc w:val="both"/>
        <w:rPr>
          <w:sz w:val="28"/>
        </w:rPr>
      </w:pPr>
      <w:r>
        <w:rPr>
          <w:sz w:val="28"/>
        </w:rPr>
        <w:t xml:space="preserve">9.2.11. Информировать ежегодно членов Профсоюза о своей работе, о деятельности выборных профсоюзных органов. </w:t>
      </w:r>
    </w:p>
    <w:p w:rsidR="00303EC9" w:rsidRDefault="009F01B9" w:rsidP="000C7858">
      <w:pPr>
        <w:pStyle w:val="Default"/>
        <w:ind w:firstLine="709"/>
        <w:contextualSpacing/>
        <w:jc w:val="both"/>
        <w:rPr>
          <w:sz w:val="28"/>
        </w:rPr>
      </w:pPr>
      <w:r>
        <w:rPr>
          <w:sz w:val="28"/>
        </w:rPr>
        <w:t xml:space="preserve">9.2.12. Содействовать оздоровлению детей работников образовательной организации. </w:t>
      </w:r>
    </w:p>
    <w:p w:rsidR="00303EC9" w:rsidRDefault="009F01B9" w:rsidP="000C7858">
      <w:pPr>
        <w:pStyle w:val="Default"/>
        <w:ind w:firstLine="709"/>
        <w:contextualSpacing/>
        <w:jc w:val="both"/>
        <w:rPr>
          <w:sz w:val="28"/>
        </w:rPr>
      </w:pPr>
      <w:r>
        <w:rPr>
          <w:sz w:val="28"/>
        </w:rPr>
        <w:t xml:space="preserve">9.2.13. Ходатайствовать о представлении к наградам работников образовательной организации. </w:t>
      </w:r>
    </w:p>
    <w:p w:rsidR="00303EC9" w:rsidRDefault="009F01B9" w:rsidP="000C7858">
      <w:pPr>
        <w:pStyle w:val="Default"/>
        <w:ind w:firstLine="709"/>
        <w:contextualSpacing/>
        <w:jc w:val="both"/>
        <w:rPr>
          <w:sz w:val="28"/>
        </w:rPr>
      </w:pPr>
      <w:r>
        <w:rPr>
          <w:sz w:val="28"/>
        </w:rPr>
        <w:t xml:space="preserve">9.2.14. 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303EC9" w:rsidRDefault="009F01B9" w:rsidP="000C7858">
      <w:pPr>
        <w:pStyle w:val="Pa9"/>
        <w:spacing w:line="240" w:lineRule="auto"/>
        <w:ind w:firstLine="709"/>
        <w:contextualSpacing/>
        <w:jc w:val="both"/>
        <w:rPr>
          <w:rStyle w:val="A10"/>
          <w:b w:val="0"/>
          <w:sz w:val="28"/>
        </w:rPr>
      </w:pPr>
      <w:r>
        <w:rPr>
          <w:rStyle w:val="A10"/>
          <w:b w:val="0"/>
          <w:sz w:val="28"/>
        </w:rPr>
        <w:t xml:space="preserve">9.2.15.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Pr>
          <w:sz w:val="28"/>
        </w:rPr>
        <w:t xml:space="preserve">выборным органом первичной профсоюзной организации </w:t>
      </w:r>
      <w:r>
        <w:rPr>
          <w:rStyle w:val="A10"/>
          <w:b w:val="0"/>
          <w:sz w:val="28"/>
        </w:rPr>
        <w:t>(без учёта мотивированного мнения).</w:t>
      </w:r>
    </w:p>
    <w:p w:rsidR="00303EC9" w:rsidRDefault="009F01B9" w:rsidP="000C7858">
      <w:pPr>
        <w:pStyle w:val="Pa9"/>
        <w:spacing w:line="240" w:lineRule="auto"/>
        <w:ind w:firstLine="709"/>
        <w:contextualSpacing/>
        <w:jc w:val="both"/>
        <w:rPr>
          <w:color w:val="000000"/>
          <w:sz w:val="28"/>
        </w:rPr>
      </w:pPr>
      <w:r>
        <w:rPr>
          <w:rStyle w:val="A10"/>
          <w:b w:val="0"/>
          <w:sz w:val="28"/>
        </w:rPr>
        <w:lastRenderedPageBreak/>
        <w:t>9.2.16. Выступать инициатором начала переговоров по заключению коллективного договора на новый срок за три месяца до окончания срока его действия.</w:t>
      </w:r>
    </w:p>
    <w:p w:rsidR="00303EC9" w:rsidRDefault="009F01B9">
      <w:pPr>
        <w:pStyle w:val="Default"/>
        <w:ind w:firstLine="709"/>
        <w:contextualSpacing/>
        <w:rPr>
          <w:i/>
          <w:sz w:val="28"/>
        </w:rPr>
      </w:pPr>
      <w:r>
        <w:rPr>
          <w:sz w:val="28"/>
        </w:rPr>
        <w:t>9.2.17. </w:t>
      </w:r>
      <w:r>
        <w:rPr>
          <w:i/>
          <w:sz w:val="28"/>
        </w:rPr>
        <w:t xml:space="preserve">Другие обязательства (указать какие). </w:t>
      </w:r>
    </w:p>
    <w:p w:rsidR="00303EC9" w:rsidRDefault="00303EC9">
      <w:pPr>
        <w:pStyle w:val="Default"/>
        <w:ind w:firstLine="709"/>
        <w:contextualSpacing/>
        <w:rPr>
          <w:sz w:val="28"/>
        </w:rPr>
      </w:pPr>
    </w:p>
    <w:p w:rsidR="00303EC9" w:rsidRDefault="00303EC9">
      <w:pPr>
        <w:pStyle w:val="Default"/>
        <w:ind w:firstLine="567"/>
        <w:contextualSpacing/>
        <w:rPr>
          <w:sz w:val="28"/>
        </w:rPr>
      </w:pPr>
    </w:p>
    <w:p w:rsidR="00303EC9" w:rsidRDefault="009F01B9">
      <w:pPr>
        <w:pStyle w:val="Default"/>
        <w:ind w:firstLine="709"/>
        <w:contextualSpacing/>
        <w:rPr>
          <w:b/>
        </w:rPr>
      </w:pPr>
      <w:r>
        <w:rPr>
          <w:b/>
        </w:rPr>
        <w:t>Х. ГАРАНТИИ ПРОФСОЮЗНОЙ ДЕЯТЕЛЬНОСТИ</w:t>
      </w:r>
    </w:p>
    <w:p w:rsidR="00303EC9" w:rsidRDefault="00303EC9">
      <w:pPr>
        <w:pStyle w:val="Default"/>
        <w:ind w:firstLine="709"/>
        <w:contextualSpacing/>
        <w:rPr>
          <w:sz w:val="28"/>
        </w:rPr>
      </w:pPr>
    </w:p>
    <w:p w:rsidR="00303EC9" w:rsidRDefault="009F01B9" w:rsidP="000C7858">
      <w:pPr>
        <w:ind w:firstLine="709"/>
        <w:contextualSpacing/>
        <w:jc w:val="both"/>
        <w:rPr>
          <w:sz w:val="28"/>
        </w:rPr>
      </w:pPr>
      <w:r>
        <w:rPr>
          <w:sz w:val="28"/>
        </w:rPr>
        <w:t xml:space="preserve">10.1. В целях создания условий для эффективной деятельности первичной профсоюзной организации и её выборных органов в соответствии с Трудовым кодексом Российской Федерации, Федеральным законом от 12 января 1996 г. №10-ФЗ «О профессиональных союзах, их правах и гарантиях деятельности», иными федеральными законами, законами и иными нормативными правовыми актами Орловской области, соглашениями, настоящим коллективным договором работодатель обязуется: </w:t>
      </w:r>
    </w:p>
    <w:p w:rsidR="00303EC9" w:rsidRDefault="009F01B9" w:rsidP="000C7858">
      <w:pPr>
        <w:ind w:firstLine="709"/>
        <w:contextualSpacing/>
        <w:jc w:val="both"/>
        <w:rPr>
          <w:sz w:val="28"/>
        </w:rPr>
      </w:pPr>
      <w:r>
        <w:rPr>
          <w:sz w:val="28"/>
        </w:rPr>
        <w:t xml:space="preserve">10.1.1.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 </w:t>
      </w:r>
    </w:p>
    <w:p w:rsidR="00303EC9" w:rsidRDefault="009F01B9" w:rsidP="000C7858">
      <w:pPr>
        <w:ind w:firstLine="709"/>
        <w:contextualSpacing/>
        <w:jc w:val="both"/>
        <w:rPr>
          <w:sz w:val="28"/>
        </w:rPr>
      </w:pPr>
      <w:r>
        <w:rPr>
          <w:sz w:val="28"/>
        </w:rPr>
        <w:t xml:space="preserve">10.1.2.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или профсоюзной деятельностью. </w:t>
      </w:r>
    </w:p>
    <w:p w:rsidR="00303EC9" w:rsidRDefault="009F01B9" w:rsidP="000C7858">
      <w:pPr>
        <w:ind w:firstLine="709"/>
        <w:contextualSpacing/>
        <w:jc w:val="both"/>
        <w:rPr>
          <w:sz w:val="28"/>
        </w:rPr>
      </w:pPr>
      <w:r>
        <w:rPr>
          <w:sz w:val="28"/>
        </w:rPr>
        <w:t>10.1.3. Обеспечивать порядок уплаты и перечисления членских профсоюзных взносов в безналичной форме без оплаты за услуги по их начислению и перечислению в соответствии с Федеральным законом от 12 января 1996 г. № 10-ФЗ «О профессиональных союзах, их правах и гарантиях деятельности», а также с учетом профсоюзных нормативных документов, принятых по вопросам уплаты, распределения и перечисления членских профсоюзных взносов.</w:t>
      </w:r>
    </w:p>
    <w:p w:rsidR="00303EC9" w:rsidRDefault="009F01B9" w:rsidP="000C7858">
      <w:pPr>
        <w:ind w:firstLine="709"/>
        <w:contextualSpacing/>
        <w:jc w:val="both"/>
        <w:rPr>
          <w:sz w:val="28"/>
        </w:rPr>
      </w:pPr>
      <w:r>
        <w:rPr>
          <w:sz w:val="28"/>
        </w:rPr>
        <w:t>10.1.4. Предоставлять информацию о правильности и полноте удержания, своевременности перечисления профсоюзных взносов.</w:t>
      </w:r>
    </w:p>
    <w:p w:rsidR="00303EC9" w:rsidRDefault="009F01B9" w:rsidP="000C7858">
      <w:pPr>
        <w:ind w:firstLine="709"/>
        <w:contextualSpacing/>
        <w:jc w:val="both"/>
        <w:rPr>
          <w:sz w:val="28"/>
        </w:rPr>
      </w:pPr>
      <w:r>
        <w:rPr>
          <w:sz w:val="28"/>
        </w:rPr>
        <w:t xml:space="preserve">10.1.5.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 </w:t>
      </w:r>
    </w:p>
    <w:p w:rsidR="00303EC9" w:rsidRDefault="009F01B9" w:rsidP="000C7858">
      <w:pPr>
        <w:ind w:firstLine="709"/>
        <w:contextualSpacing/>
        <w:jc w:val="both"/>
        <w:rPr>
          <w:sz w:val="28"/>
        </w:rPr>
      </w:pPr>
      <w:r>
        <w:rPr>
          <w:sz w:val="28"/>
        </w:rPr>
        <w:t xml:space="preserve">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работодатель обеспечивает по письменному заявлению работника ежемесячное перечисление на счет профсоюзной организации денежных средств из заработной платы работника в размере, установленном выборным органом первичной профсоюзной организации (часть 6 статьи 377 ТК РФ). </w:t>
      </w:r>
    </w:p>
    <w:p w:rsidR="00303EC9" w:rsidRDefault="009F01B9" w:rsidP="000C7858">
      <w:pPr>
        <w:ind w:firstLine="709"/>
        <w:contextualSpacing/>
        <w:jc w:val="both"/>
        <w:rPr>
          <w:sz w:val="28"/>
        </w:rPr>
      </w:pPr>
      <w:r>
        <w:rPr>
          <w:sz w:val="28"/>
        </w:rPr>
        <w:t xml:space="preserve">10.1.6.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w:t>
      </w:r>
      <w:r>
        <w:rPr>
          <w:sz w:val="28"/>
        </w:rPr>
        <w:lastRenderedPageBreak/>
        <w:t>предусмотренных трудовым законодательством и настоящим коллективным договором.</w:t>
      </w:r>
    </w:p>
    <w:p w:rsidR="00303EC9" w:rsidRDefault="009F01B9" w:rsidP="000C7858">
      <w:pPr>
        <w:ind w:firstLine="709"/>
        <w:contextualSpacing/>
        <w:jc w:val="both"/>
        <w:rPr>
          <w:sz w:val="28"/>
        </w:rPr>
      </w:pPr>
      <w:r>
        <w:rPr>
          <w:sz w:val="28"/>
        </w:rPr>
        <w:t xml:space="preserve">10.1.7. Не препятствовать представителям Профсоюза в посещении рабочих мест, на которых работают члены Профсоюза, для реализации уставных задач и предоставленных законодательством прав (статья 370 ТК РФ, статья 11 Федерального закона «О профессиональных союзах, их правах и гарантиях деятельности»). </w:t>
      </w:r>
    </w:p>
    <w:p w:rsidR="00303EC9" w:rsidRDefault="009F01B9" w:rsidP="000C7858">
      <w:pPr>
        <w:ind w:firstLine="709"/>
        <w:contextualSpacing/>
        <w:jc w:val="both"/>
        <w:rPr>
          <w:sz w:val="28"/>
        </w:rPr>
      </w:pPr>
      <w:r>
        <w:rPr>
          <w:sz w:val="28"/>
        </w:rPr>
        <w:t>10.1.8 Безвозмездно предоставлять выборному органу первичной профсоюзной организации независимо от численности работников помещение, отвечающее санитарно-гигиеническим требованиям, обеспеченное отоплением, освещением и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обеспечивать хозяйственное содержание, охрану и уборку выделяемых помещений, предоставлять для выполнения общественной работы транспортное средство, средства связи (телефон, факс, интернет) компьютерную технику и др., а также обеспечивать возможность размещения информации в доступном для всех работников месте в здании образовательной организации.</w:t>
      </w:r>
    </w:p>
    <w:p w:rsidR="00303EC9" w:rsidRDefault="009F01B9" w:rsidP="000C7858">
      <w:pPr>
        <w:ind w:firstLine="709"/>
        <w:contextualSpacing/>
        <w:jc w:val="both"/>
        <w:rPr>
          <w:sz w:val="28"/>
        </w:rPr>
      </w:pPr>
      <w:r>
        <w:rPr>
          <w:sz w:val="28"/>
        </w:rPr>
        <w:t xml:space="preserve"> 10.1.9. Предоставлять выборному органу первичной профсоюзной организации в бесплатное пользование необходимое для его деятельности оборудование, в том числе для работы в АИС «Единый реестр Общероссийского Профсоюза образования». </w:t>
      </w:r>
    </w:p>
    <w:p w:rsidR="00303EC9" w:rsidRDefault="009F01B9" w:rsidP="000C7858">
      <w:pPr>
        <w:ind w:firstLine="709"/>
        <w:contextualSpacing/>
        <w:jc w:val="both"/>
        <w:rPr>
          <w:sz w:val="28"/>
        </w:rPr>
      </w:pPr>
      <w:r>
        <w:rPr>
          <w:sz w:val="28"/>
        </w:rPr>
        <w:t xml:space="preserve">10.1.10. Осуществлять бесплатно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ремонт, отопление, освещение помещения, выделенного выборному органу первичной профсоюзной организации для постоянной работы. </w:t>
      </w:r>
    </w:p>
    <w:p w:rsidR="00303EC9" w:rsidRDefault="009F01B9" w:rsidP="000C7858">
      <w:pPr>
        <w:ind w:firstLine="709"/>
        <w:contextualSpacing/>
        <w:jc w:val="both"/>
        <w:rPr>
          <w:sz w:val="28"/>
        </w:rPr>
      </w:pPr>
      <w:r>
        <w:rPr>
          <w:sz w:val="28"/>
        </w:rPr>
        <w:t xml:space="preserve">10.1.11. Предоставлять в бесплатное пользование первичной профсоюзной организации помещения для делового общения и осуществления общественно значимых функций, в том числе для организации отдыха, культурно-просветительской и физкультурно-оздоровительной работы, обеспечив при этом оплату их хозяйственного содержания, ремонта, отопления, освещения, уборки и охраны. </w:t>
      </w:r>
    </w:p>
    <w:p w:rsidR="00303EC9" w:rsidRDefault="009F01B9" w:rsidP="000C7858">
      <w:pPr>
        <w:ind w:firstLine="709"/>
        <w:contextualSpacing/>
        <w:jc w:val="both"/>
        <w:rPr>
          <w:sz w:val="28"/>
        </w:rPr>
      </w:pPr>
      <w:r>
        <w:rPr>
          <w:sz w:val="28"/>
        </w:rPr>
        <w:t xml:space="preserve">10.2. Взаимодействие работодателя с выборным органом первичной профсоюзной организации осуществляется в следующих основных формах: </w:t>
      </w:r>
    </w:p>
    <w:p w:rsidR="00303EC9" w:rsidRDefault="009F01B9" w:rsidP="000C7858">
      <w:pPr>
        <w:ind w:firstLine="709"/>
        <w:contextualSpacing/>
        <w:jc w:val="both"/>
        <w:rPr>
          <w:sz w:val="28"/>
        </w:rPr>
      </w:pPr>
      <w:r>
        <w:rPr>
          <w:sz w:val="28"/>
        </w:rPr>
        <w:t xml:space="preserve">- учет мнения выборного органа первичной профсоюзной организации в порядке, установленном статьей 372 ТК РФ; </w:t>
      </w:r>
    </w:p>
    <w:p w:rsidR="00303EC9" w:rsidRDefault="009F01B9" w:rsidP="000C7858">
      <w:pPr>
        <w:ind w:firstLine="709"/>
        <w:contextualSpacing/>
        <w:jc w:val="both"/>
        <w:rPr>
          <w:sz w:val="28"/>
        </w:rPr>
      </w:pPr>
      <w:r>
        <w:rPr>
          <w:sz w:val="28"/>
        </w:rPr>
        <w:t xml:space="preserve">- учет мотивированного мнения выборного органа первичной профсоюзной организации в порядке, установленном статьей 373 ТК РФ; </w:t>
      </w:r>
    </w:p>
    <w:p w:rsidR="00303EC9" w:rsidRDefault="009F01B9" w:rsidP="000C7858">
      <w:pPr>
        <w:ind w:firstLine="709"/>
        <w:contextualSpacing/>
        <w:jc w:val="both"/>
        <w:rPr>
          <w:sz w:val="28"/>
        </w:rPr>
      </w:pPr>
      <w:r>
        <w:rPr>
          <w:sz w:val="28"/>
        </w:rPr>
        <w:t>- согласование выборным органом первичной профсоюзной организации локальных нормативных правовых актов и решений работодателя по социально-трудовым вопросам в целях достижения единого мнения сторон.</w:t>
      </w:r>
    </w:p>
    <w:p w:rsidR="00303EC9" w:rsidRDefault="009F01B9" w:rsidP="000C7858">
      <w:pPr>
        <w:ind w:firstLine="709"/>
        <w:contextualSpacing/>
        <w:jc w:val="both"/>
        <w:rPr>
          <w:sz w:val="28"/>
        </w:rPr>
      </w:pPr>
      <w:r>
        <w:rPr>
          <w:sz w:val="28"/>
        </w:rPr>
        <w:t xml:space="preserve"> 10.3. С учетом мнения (мотивированного мнения) выборного органа первичной профсоюзной организации производится: </w:t>
      </w:r>
    </w:p>
    <w:p w:rsidR="00303EC9" w:rsidRDefault="009F01B9" w:rsidP="000C7858">
      <w:pPr>
        <w:shd w:val="clear" w:color="auto" w:fill="FFFFFF"/>
        <w:tabs>
          <w:tab w:val="left" w:pos="720"/>
        </w:tabs>
        <w:ind w:firstLine="540"/>
        <w:jc w:val="both"/>
        <w:rPr>
          <w:sz w:val="28"/>
        </w:rPr>
      </w:pPr>
      <w:r>
        <w:rPr>
          <w:sz w:val="28"/>
        </w:rPr>
        <w:lastRenderedPageBreak/>
        <w:t>- ввод и отмена режима неполного рабочего дня (смены) и (или) неполной рабочей недели  на срок до шести месяцев в целях сохранения рабочих мест при угрозе массового увольнения работников (абзацы 5,7 статьи 74 ТК РФ);</w:t>
      </w:r>
    </w:p>
    <w:p w:rsidR="00303EC9" w:rsidRDefault="009F01B9" w:rsidP="000C7858">
      <w:pPr>
        <w:shd w:val="clear" w:color="auto" w:fill="FFFFFF"/>
        <w:tabs>
          <w:tab w:val="left" w:pos="567"/>
        </w:tabs>
        <w:ind w:firstLine="540"/>
        <w:jc w:val="both"/>
        <w:rPr>
          <w:color w:val="000000"/>
          <w:sz w:val="28"/>
        </w:rPr>
      </w:pPr>
      <w:r>
        <w:rPr>
          <w:color w:val="000000"/>
          <w:sz w:val="28"/>
        </w:rPr>
        <w:t xml:space="preserve">- увольнение работников, являющихся членами Профсоюза, </w:t>
      </w:r>
      <w:r>
        <w:rPr>
          <w:color w:val="000000"/>
          <w:sz w:val="28"/>
          <w:shd w:val="clear" w:color="auto" w:fill="FFFFFF"/>
        </w:rPr>
        <w:t>в соответствии с </w:t>
      </w:r>
      <w:hyperlink r:id="rId10" w:anchor="dst497" w:history="1">
        <w:r>
          <w:rPr>
            <w:rStyle w:val="affa"/>
            <w:color w:val="000000"/>
            <w:sz w:val="28"/>
            <w:u w:val="none"/>
            <w:shd w:val="clear" w:color="auto" w:fill="FFFFFF"/>
          </w:rPr>
          <w:t>пунктами 2 (</w:t>
        </w:r>
        <w:r>
          <w:rPr>
            <w:color w:val="000000"/>
            <w:sz w:val="28"/>
            <w:shd w:val="clear" w:color="auto" w:fill="FFFFFF"/>
          </w:rPr>
          <w:t>сокращение численности или штата работников организации)</w:t>
        </w:r>
        <w:r>
          <w:rPr>
            <w:rStyle w:val="affa"/>
            <w:color w:val="000000"/>
            <w:sz w:val="28"/>
            <w:u w:val="none"/>
            <w:shd w:val="clear" w:color="auto" w:fill="FFFFFF"/>
          </w:rPr>
          <w:t>,</w:t>
        </w:r>
      </w:hyperlink>
      <w:r>
        <w:rPr>
          <w:color w:val="000000"/>
          <w:sz w:val="28"/>
          <w:shd w:val="clear" w:color="auto" w:fill="FFFFFF"/>
        </w:rPr>
        <w:t> </w:t>
      </w:r>
      <w:hyperlink r:id="rId11" w:anchor="dst498" w:history="1">
        <w:r>
          <w:rPr>
            <w:rStyle w:val="affa"/>
            <w:color w:val="000000"/>
            <w:sz w:val="28"/>
            <w:u w:val="none"/>
            <w:shd w:val="clear" w:color="auto" w:fill="FFFFFF"/>
          </w:rPr>
          <w:t>3</w:t>
        </w:r>
      </w:hyperlink>
      <w:r>
        <w:rPr>
          <w:color w:val="000000"/>
          <w:sz w:val="28"/>
        </w:rPr>
        <w:t xml:space="preserve"> (</w:t>
      </w:r>
      <w:r>
        <w:rPr>
          <w:color w:val="000000"/>
          <w:sz w:val="28"/>
          <w:shd w:val="clear" w:color="auto" w:fill="FFFFFF"/>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или </w:t>
      </w:r>
      <w:hyperlink r:id="rId12" w:anchor="dst100594" w:history="1">
        <w:r>
          <w:rPr>
            <w:rStyle w:val="affa"/>
            <w:color w:val="000000"/>
            <w:sz w:val="28"/>
            <w:u w:val="none"/>
            <w:shd w:val="clear" w:color="auto" w:fill="FFFFFF"/>
          </w:rPr>
          <w:t>5</w:t>
        </w:r>
      </w:hyperlink>
      <w:r>
        <w:rPr>
          <w:color w:val="000000"/>
          <w:sz w:val="28"/>
          <w:shd w:val="clear" w:color="auto" w:fill="FFFFFF"/>
        </w:rPr>
        <w:t> (неоднократное </w:t>
      </w:r>
      <w:r>
        <w:rPr>
          <w:color w:val="000000"/>
          <w:sz w:val="28"/>
        </w:rPr>
        <w:t>неисполнение</w:t>
      </w:r>
      <w:r>
        <w:rPr>
          <w:color w:val="000000"/>
          <w:sz w:val="28"/>
          <w:shd w:val="clear" w:color="auto" w:fill="FFFFFF"/>
        </w:rPr>
        <w:t> работником без уважительных причин трудовых обязанностей, если он имеет </w:t>
      </w:r>
      <w:hyperlink r:id="rId13" w:anchor="dst101183" w:history="1">
        <w:r>
          <w:rPr>
            <w:rStyle w:val="affa"/>
            <w:color w:val="000000"/>
            <w:sz w:val="28"/>
            <w:u w:val="none"/>
            <w:shd w:val="clear" w:color="auto" w:fill="FFFFFF"/>
          </w:rPr>
          <w:t>дисциплинарное взыскание</w:t>
        </w:r>
      </w:hyperlink>
      <w:r>
        <w:rPr>
          <w:color w:val="000000"/>
          <w:sz w:val="28"/>
        </w:rPr>
        <w:t xml:space="preserve">) </w:t>
      </w:r>
      <w:r>
        <w:rPr>
          <w:color w:val="000000"/>
          <w:sz w:val="28"/>
          <w:shd w:val="clear" w:color="auto" w:fill="FFFFFF"/>
        </w:rPr>
        <w:t xml:space="preserve">части первой статьи 81 </w:t>
      </w:r>
      <w:r>
        <w:rPr>
          <w:sz w:val="28"/>
        </w:rPr>
        <w:t>ТК РФ</w:t>
      </w:r>
      <w:r>
        <w:rPr>
          <w:color w:val="000000"/>
          <w:sz w:val="28"/>
        </w:rPr>
        <w:t xml:space="preserve"> (статья 373 </w:t>
      </w:r>
      <w:r>
        <w:rPr>
          <w:sz w:val="28"/>
        </w:rPr>
        <w:t>ТК РФ</w:t>
      </w:r>
      <w:r>
        <w:rPr>
          <w:color w:val="000000"/>
          <w:sz w:val="28"/>
        </w:rPr>
        <w:t>);</w:t>
      </w:r>
    </w:p>
    <w:p w:rsidR="00303EC9" w:rsidRDefault="009F01B9" w:rsidP="000C7858">
      <w:pPr>
        <w:shd w:val="clear" w:color="auto" w:fill="FFFFFF"/>
        <w:tabs>
          <w:tab w:val="left" w:pos="816"/>
        </w:tabs>
        <w:ind w:firstLine="540"/>
        <w:jc w:val="both"/>
        <w:rPr>
          <w:color w:val="000000"/>
          <w:sz w:val="28"/>
        </w:rPr>
      </w:pPr>
      <w:r>
        <w:rPr>
          <w:color w:val="000000"/>
          <w:sz w:val="28"/>
        </w:rPr>
        <w:t xml:space="preserve">- привлечение к сверхурочным работам  (статья 99 </w:t>
      </w:r>
      <w:r>
        <w:rPr>
          <w:sz w:val="28"/>
        </w:rPr>
        <w:t>ТК РФ</w:t>
      </w:r>
      <w:r>
        <w:rPr>
          <w:color w:val="000000"/>
          <w:sz w:val="28"/>
        </w:rPr>
        <w:t>);</w:t>
      </w:r>
    </w:p>
    <w:p w:rsidR="00303EC9" w:rsidRDefault="009F01B9" w:rsidP="000C7858">
      <w:pPr>
        <w:shd w:val="clear" w:color="auto" w:fill="FFFFFF"/>
        <w:tabs>
          <w:tab w:val="left" w:pos="768"/>
        </w:tabs>
        <w:ind w:firstLine="540"/>
        <w:jc w:val="both"/>
        <w:rPr>
          <w:sz w:val="28"/>
        </w:rPr>
      </w:pPr>
      <w:r>
        <w:rPr>
          <w:sz w:val="28"/>
        </w:rPr>
        <w:t>- утверждение перечня должностей работников с ненормированным рабочим днем (статья 101 ТК РФ);</w:t>
      </w:r>
    </w:p>
    <w:p w:rsidR="00303EC9" w:rsidRDefault="009F01B9" w:rsidP="000C7858">
      <w:pPr>
        <w:shd w:val="clear" w:color="auto" w:fill="FFFFFF"/>
        <w:tabs>
          <w:tab w:val="left" w:pos="768"/>
        </w:tabs>
        <w:ind w:firstLine="540"/>
        <w:jc w:val="both"/>
        <w:rPr>
          <w:sz w:val="28"/>
        </w:rPr>
      </w:pPr>
      <w:r>
        <w:rPr>
          <w:sz w:val="28"/>
        </w:rPr>
        <w:t>- составление графика сменности (статья 103 ТК РФ);</w:t>
      </w:r>
    </w:p>
    <w:p w:rsidR="00303EC9" w:rsidRDefault="009F01B9" w:rsidP="000C7858">
      <w:pPr>
        <w:shd w:val="clear" w:color="auto" w:fill="FFFFFF"/>
        <w:tabs>
          <w:tab w:val="left" w:pos="816"/>
        </w:tabs>
        <w:ind w:firstLine="540"/>
        <w:jc w:val="both"/>
        <w:rPr>
          <w:sz w:val="28"/>
        </w:rPr>
      </w:pPr>
      <w:r>
        <w:rPr>
          <w:sz w:val="28"/>
        </w:rPr>
        <w:t>- разделение рабочего дня на части на основании локального нормативного акта (статья 105 ТК РФ);</w:t>
      </w:r>
    </w:p>
    <w:p w:rsidR="00303EC9" w:rsidRDefault="009F01B9" w:rsidP="000C7858">
      <w:pPr>
        <w:shd w:val="clear" w:color="auto" w:fill="FFFFFF"/>
        <w:tabs>
          <w:tab w:val="left" w:pos="816"/>
        </w:tabs>
        <w:ind w:firstLine="540"/>
        <w:jc w:val="both"/>
        <w:rPr>
          <w:sz w:val="28"/>
        </w:rPr>
      </w:pPr>
      <w:r>
        <w:rPr>
          <w:sz w:val="28"/>
        </w:rPr>
        <w:t>- привлечение к работе в выходные и нерабочие праздничные дни в случаях, не предусмотренных абзацем 3 статьи 113 ТК РФ (статья 113 ТК РФ);</w:t>
      </w:r>
    </w:p>
    <w:p w:rsidR="00303EC9" w:rsidRDefault="009F01B9" w:rsidP="000C7858">
      <w:pPr>
        <w:shd w:val="clear" w:color="auto" w:fill="FFFFFF"/>
        <w:tabs>
          <w:tab w:val="left" w:pos="816"/>
        </w:tabs>
        <w:ind w:firstLine="540"/>
        <w:jc w:val="both"/>
        <w:rPr>
          <w:sz w:val="28"/>
        </w:rPr>
      </w:pPr>
      <w:r>
        <w:rPr>
          <w:sz w:val="28"/>
        </w:rPr>
        <w:t>- утверждение графика отпусков (статья 123 ТК РФ);</w:t>
      </w:r>
    </w:p>
    <w:p w:rsidR="00303EC9" w:rsidRDefault="009F01B9" w:rsidP="000C7858">
      <w:pPr>
        <w:pStyle w:val="ConsPlusNormal"/>
        <w:ind w:firstLine="540"/>
        <w:jc w:val="both"/>
        <w:rPr>
          <w:rFonts w:ascii="Times New Roman" w:hAnsi="Times New Roman"/>
          <w:sz w:val="28"/>
        </w:rPr>
      </w:pPr>
      <w:r>
        <w:rPr>
          <w:rFonts w:ascii="Times New Roman" w:hAnsi="Times New Roman"/>
          <w:sz w:val="28"/>
        </w:rPr>
        <w:t>- установление заработной платы работнику в соответствии с действующими системами оплаты труда, в том числе повышение оплаты труда за работу в ночное время, выходные и нерабочие праздничные дни (статья 135, статья 144, статья 153, статья 154 ТК РФ);</w:t>
      </w:r>
    </w:p>
    <w:p w:rsidR="00303EC9" w:rsidRDefault="009F01B9" w:rsidP="000C7858">
      <w:pPr>
        <w:shd w:val="clear" w:color="auto" w:fill="FFFFFF"/>
        <w:tabs>
          <w:tab w:val="left" w:pos="816"/>
        </w:tabs>
        <w:ind w:firstLine="540"/>
        <w:jc w:val="both"/>
        <w:rPr>
          <w:sz w:val="28"/>
        </w:rPr>
      </w:pPr>
      <w:r>
        <w:rPr>
          <w:sz w:val="28"/>
        </w:rPr>
        <w:t>-  утверждение формы расчётного листка (статья 136 ТК РФ);</w:t>
      </w:r>
    </w:p>
    <w:p w:rsidR="00303EC9" w:rsidRDefault="009F01B9" w:rsidP="000C7858">
      <w:pPr>
        <w:ind w:firstLine="540"/>
        <w:jc w:val="both"/>
        <w:outlineLvl w:val="0"/>
        <w:rPr>
          <w:sz w:val="28"/>
        </w:rPr>
      </w:pPr>
      <w:r>
        <w:rPr>
          <w:sz w:val="28"/>
        </w:rPr>
        <w:t>- установление различных систем премирования, стимулирующих, компенсационных доплат и</w:t>
      </w:r>
      <w:r>
        <w:rPr>
          <w:i/>
          <w:sz w:val="28"/>
        </w:rPr>
        <w:t xml:space="preserve"> </w:t>
      </w:r>
      <w:r>
        <w:rPr>
          <w:sz w:val="28"/>
        </w:rPr>
        <w:t xml:space="preserve">надбавок (постановление Правительства Орловской области  от 12 августа 2011г. №267 </w:t>
      </w:r>
      <w:r>
        <w:rPr>
          <w:color w:val="000000"/>
          <w:sz w:val="28"/>
        </w:rPr>
        <w:t>«Об утверждении Примерного положения об оплате труда работников государственных образовательных учреждений Орловской области»</w:t>
      </w:r>
      <w:r>
        <w:rPr>
          <w:sz w:val="28"/>
        </w:rPr>
        <w:t>);</w:t>
      </w:r>
    </w:p>
    <w:p w:rsidR="00303EC9" w:rsidRDefault="009F01B9" w:rsidP="000C7858">
      <w:pPr>
        <w:shd w:val="clear" w:color="auto" w:fill="FFFFFF"/>
        <w:tabs>
          <w:tab w:val="left" w:pos="768"/>
        </w:tabs>
        <w:ind w:firstLine="540"/>
        <w:jc w:val="both"/>
        <w:rPr>
          <w:sz w:val="28"/>
        </w:rPr>
      </w:pPr>
      <w:r>
        <w:rPr>
          <w:sz w:val="28"/>
        </w:rPr>
        <w:t>- установление конкретных размеров повышенной оплаты труда для работников, занятых на работах с вредными или опасными и иными особыми условиями труда (статьи 146, 147 ТК РФ);</w:t>
      </w:r>
    </w:p>
    <w:p w:rsidR="00303EC9" w:rsidRDefault="009F01B9" w:rsidP="000C7858">
      <w:pPr>
        <w:shd w:val="clear" w:color="auto" w:fill="FFFFFF"/>
        <w:tabs>
          <w:tab w:val="left" w:pos="768"/>
        </w:tabs>
        <w:ind w:firstLine="540"/>
        <w:jc w:val="both"/>
        <w:rPr>
          <w:sz w:val="28"/>
        </w:rPr>
      </w:pPr>
      <w:r>
        <w:rPr>
          <w:sz w:val="28"/>
        </w:rPr>
        <w:t>- определение систем нормирования труда (статья 159 ТК РФ);</w:t>
      </w:r>
    </w:p>
    <w:p w:rsidR="00303EC9" w:rsidRDefault="009F01B9" w:rsidP="000C7858">
      <w:pPr>
        <w:shd w:val="clear" w:color="auto" w:fill="FFFFFF"/>
        <w:tabs>
          <w:tab w:val="left" w:pos="768"/>
        </w:tabs>
        <w:ind w:firstLine="540"/>
        <w:jc w:val="both"/>
        <w:rPr>
          <w:sz w:val="28"/>
        </w:rPr>
      </w:pPr>
      <w:r>
        <w:rPr>
          <w:sz w:val="28"/>
        </w:rPr>
        <w:t>- принятие локальных нормативных актов, предусматривающих введение, замену и пересмотр норм труда (статья 162 ТК РФ), в том числе изменение существенных условий труда, распределение учебной нагрузки, утверждение расписания занятий, должностных обязанностей работников;</w:t>
      </w:r>
    </w:p>
    <w:p w:rsidR="00303EC9" w:rsidRDefault="009F01B9" w:rsidP="000C7858">
      <w:pPr>
        <w:shd w:val="clear" w:color="auto" w:fill="FFFFFF"/>
        <w:tabs>
          <w:tab w:val="left" w:pos="768"/>
        </w:tabs>
        <w:ind w:firstLine="540"/>
        <w:jc w:val="both"/>
        <w:rPr>
          <w:sz w:val="28"/>
        </w:rPr>
      </w:pPr>
      <w:r>
        <w:rPr>
          <w:sz w:val="28"/>
        </w:rPr>
        <w:t>- принятие необходимых мер при угрозе массовых увольнений (статья 180 ТК РФ);</w:t>
      </w:r>
    </w:p>
    <w:p w:rsidR="00303EC9" w:rsidRDefault="009F01B9" w:rsidP="000C7858">
      <w:pPr>
        <w:shd w:val="clear" w:color="auto" w:fill="FFFFFF"/>
        <w:tabs>
          <w:tab w:val="left" w:pos="768"/>
        </w:tabs>
        <w:ind w:firstLine="540"/>
        <w:jc w:val="both"/>
        <w:rPr>
          <w:sz w:val="28"/>
        </w:rPr>
      </w:pPr>
      <w:r>
        <w:rPr>
          <w:sz w:val="28"/>
        </w:rPr>
        <w:t>- утверждение правил внутреннего трудового распорядка (статья 190 ТК РФ);</w:t>
      </w:r>
    </w:p>
    <w:p w:rsidR="00303EC9" w:rsidRDefault="009F01B9" w:rsidP="000C7858">
      <w:pPr>
        <w:pStyle w:val="ConsPlusNormal"/>
        <w:tabs>
          <w:tab w:val="left" w:pos="567"/>
        </w:tabs>
        <w:ind w:firstLine="540"/>
        <w:jc w:val="both"/>
        <w:rPr>
          <w:rFonts w:ascii="Times New Roman" w:hAnsi="Times New Roman"/>
          <w:sz w:val="28"/>
        </w:rPr>
      </w:pPr>
      <w:r>
        <w:rPr>
          <w:rFonts w:ascii="Times New Roman" w:hAnsi="Times New Roman"/>
          <w:sz w:val="28"/>
        </w:rPr>
        <w:t xml:space="preserve">- утверждение форм подготовки и дополнительного профессионального образования работников, перечня необходимых профессий и специальностей, </w:t>
      </w:r>
      <w:r>
        <w:rPr>
          <w:rFonts w:ascii="Times New Roman" w:hAnsi="Times New Roman"/>
          <w:color w:val="000000"/>
          <w:sz w:val="28"/>
          <w:shd w:val="clear" w:color="auto" w:fill="FFFFFF"/>
        </w:rPr>
        <w:t>в том числе для направления работников на прохождение независимой оценки квалификации</w:t>
      </w:r>
      <w:r>
        <w:rPr>
          <w:color w:val="000000"/>
          <w:sz w:val="26"/>
          <w:shd w:val="clear" w:color="auto" w:fill="FFFFFF"/>
        </w:rPr>
        <w:t> </w:t>
      </w:r>
      <w:r>
        <w:rPr>
          <w:rFonts w:ascii="Times New Roman" w:hAnsi="Times New Roman"/>
          <w:sz w:val="28"/>
        </w:rPr>
        <w:t xml:space="preserve"> (статья</w:t>
      </w:r>
      <w:r>
        <w:rPr>
          <w:sz w:val="28"/>
        </w:rPr>
        <w:t xml:space="preserve"> </w:t>
      </w:r>
      <w:r>
        <w:rPr>
          <w:rFonts w:ascii="Times New Roman" w:hAnsi="Times New Roman"/>
          <w:sz w:val="28"/>
        </w:rPr>
        <w:t>196 ТК РФ);</w:t>
      </w:r>
    </w:p>
    <w:p w:rsidR="00303EC9" w:rsidRDefault="009F01B9" w:rsidP="000C7858">
      <w:pPr>
        <w:shd w:val="clear" w:color="auto" w:fill="FFFFFF"/>
        <w:tabs>
          <w:tab w:val="left" w:pos="567"/>
          <w:tab w:val="left" w:pos="768"/>
        </w:tabs>
        <w:ind w:firstLine="540"/>
        <w:jc w:val="both"/>
        <w:rPr>
          <w:sz w:val="28"/>
        </w:rPr>
      </w:pPr>
      <w:r>
        <w:rPr>
          <w:sz w:val="28"/>
        </w:rPr>
        <w:lastRenderedPageBreak/>
        <w:t>- разработка и утверждение правил и инструкций по охране труда</w:t>
      </w:r>
      <w:r>
        <w:rPr>
          <w:rFonts w:ascii="Arial" w:hAnsi="Arial"/>
          <w:color w:val="000000"/>
          <w:sz w:val="26"/>
          <w:shd w:val="clear" w:color="auto" w:fill="FFFFFF"/>
        </w:rPr>
        <w:t> </w:t>
      </w:r>
      <w:r>
        <w:rPr>
          <w:color w:val="000000"/>
          <w:sz w:val="28"/>
          <w:shd w:val="clear" w:color="auto" w:fill="FFFFFF"/>
        </w:rPr>
        <w:t>для работников</w:t>
      </w:r>
      <w:r>
        <w:rPr>
          <w:sz w:val="28"/>
        </w:rPr>
        <w:t xml:space="preserve"> (статья 212 ТК РФ).</w:t>
      </w:r>
    </w:p>
    <w:p w:rsidR="00303EC9" w:rsidRDefault="009F01B9" w:rsidP="000C7858">
      <w:pPr>
        <w:tabs>
          <w:tab w:val="left" w:pos="567"/>
        </w:tabs>
        <w:ind w:firstLine="540"/>
        <w:contextualSpacing/>
        <w:jc w:val="both"/>
        <w:rPr>
          <w:sz w:val="28"/>
        </w:rPr>
      </w:pPr>
      <w:r>
        <w:rPr>
          <w:sz w:val="28"/>
        </w:rPr>
        <w:t>- принятие (утверждение) работодателем локальных нормативных актов и решений в иных случаях, предусмотренных трудовым законодательством и настоящим коллективным договором;</w:t>
      </w:r>
    </w:p>
    <w:p w:rsidR="00303EC9" w:rsidRDefault="009F01B9" w:rsidP="000C7858">
      <w:pPr>
        <w:tabs>
          <w:tab w:val="left" w:pos="567"/>
        </w:tabs>
        <w:ind w:firstLine="540"/>
        <w:contextualSpacing/>
        <w:jc w:val="both"/>
        <w:rPr>
          <w:sz w:val="28"/>
        </w:rPr>
      </w:pPr>
      <w:r>
        <w:rPr>
          <w:sz w:val="28"/>
        </w:rPr>
        <w:t xml:space="preserve">10.4. По согласованию с выборным органом первичной профсоюзной организации рекомендуется производить: </w:t>
      </w:r>
    </w:p>
    <w:p w:rsidR="00303EC9" w:rsidRDefault="009F01B9" w:rsidP="000C7858">
      <w:pPr>
        <w:tabs>
          <w:tab w:val="left" w:pos="567"/>
        </w:tabs>
        <w:ind w:firstLine="540"/>
        <w:contextualSpacing/>
        <w:jc w:val="both"/>
        <w:rPr>
          <w:sz w:val="28"/>
        </w:rPr>
      </w:pPr>
      <w:r>
        <w:rPr>
          <w:sz w:val="28"/>
        </w:rPr>
        <w:t xml:space="preserve">- установление и распределение учебной нагрузки педагогических и других работников; </w:t>
      </w:r>
    </w:p>
    <w:p w:rsidR="00303EC9" w:rsidRDefault="009F01B9" w:rsidP="000C7858">
      <w:pPr>
        <w:tabs>
          <w:tab w:val="left" w:pos="567"/>
        </w:tabs>
        <w:ind w:firstLine="540"/>
        <w:contextualSpacing/>
        <w:jc w:val="both"/>
        <w:rPr>
          <w:sz w:val="28"/>
        </w:rPr>
      </w:pPr>
      <w:r>
        <w:rPr>
          <w:sz w:val="28"/>
        </w:rPr>
        <w:t xml:space="preserve">- установление дополнительных гарантий работникам, совмещающим работу с обучением; </w:t>
      </w:r>
    </w:p>
    <w:p w:rsidR="00303EC9" w:rsidRDefault="009F01B9" w:rsidP="000C7858">
      <w:pPr>
        <w:tabs>
          <w:tab w:val="left" w:pos="567"/>
        </w:tabs>
        <w:ind w:firstLine="540"/>
        <w:contextualSpacing/>
        <w:jc w:val="both"/>
        <w:rPr>
          <w:sz w:val="28"/>
        </w:rPr>
      </w:pPr>
      <w:r>
        <w:rPr>
          <w:sz w:val="28"/>
        </w:rPr>
        <w:t xml:space="preserve">- утверждение норм профессиональной этики педагогических работников; </w:t>
      </w:r>
    </w:p>
    <w:p w:rsidR="00303EC9" w:rsidRDefault="009F01B9" w:rsidP="000C7858">
      <w:pPr>
        <w:tabs>
          <w:tab w:val="left" w:pos="567"/>
        </w:tabs>
        <w:ind w:firstLine="540"/>
        <w:contextualSpacing/>
        <w:jc w:val="both"/>
        <w:rPr>
          <w:sz w:val="28"/>
        </w:rPr>
      </w:pPr>
      <w:r>
        <w:rPr>
          <w:sz w:val="28"/>
        </w:rPr>
        <w:t xml:space="preserve">- установление особенностей регулирования социально-трудовых отношений в учреждении при наступлении особых обстоятельств; </w:t>
      </w:r>
    </w:p>
    <w:p w:rsidR="00303EC9" w:rsidRDefault="009F01B9" w:rsidP="000C7858">
      <w:pPr>
        <w:tabs>
          <w:tab w:val="left" w:pos="567"/>
        </w:tabs>
        <w:ind w:firstLine="540"/>
        <w:contextualSpacing/>
        <w:jc w:val="both"/>
        <w:rPr>
          <w:sz w:val="28"/>
        </w:rPr>
      </w:pPr>
      <w:r>
        <w:rPr>
          <w:sz w:val="28"/>
        </w:rPr>
        <w:t xml:space="preserve">- утверждение учебного расписания (расписания занятий); </w:t>
      </w:r>
    </w:p>
    <w:p w:rsidR="00303EC9" w:rsidRDefault="009F01B9" w:rsidP="000C7858">
      <w:pPr>
        <w:tabs>
          <w:tab w:val="left" w:pos="567"/>
        </w:tabs>
        <w:ind w:firstLine="540"/>
        <w:contextualSpacing/>
        <w:jc w:val="both"/>
        <w:rPr>
          <w:sz w:val="28"/>
        </w:rPr>
      </w:pPr>
      <w:r>
        <w:rPr>
          <w:sz w:val="28"/>
        </w:rPr>
        <w:t xml:space="preserve">- утверждение графика длительных сроком до одного года отпусков педагогических работников; </w:t>
      </w:r>
    </w:p>
    <w:p w:rsidR="00303EC9" w:rsidRDefault="009F01B9" w:rsidP="000C7858">
      <w:pPr>
        <w:ind w:firstLine="567"/>
        <w:contextualSpacing/>
        <w:jc w:val="both"/>
        <w:rPr>
          <w:sz w:val="28"/>
        </w:rPr>
      </w:pPr>
      <w:r>
        <w:rPr>
          <w:sz w:val="28"/>
        </w:rPr>
        <w:t xml:space="preserve">- принятие работодателем локальных нормативных актов и решений в иных случаях, предусмотренных настоящим коллективным договором. </w:t>
      </w:r>
    </w:p>
    <w:p w:rsidR="00303EC9" w:rsidRDefault="009F01B9" w:rsidP="000C7858">
      <w:pPr>
        <w:ind w:firstLine="567"/>
        <w:jc w:val="both"/>
        <w:rPr>
          <w:sz w:val="28"/>
          <w:shd w:val="clear" w:color="auto" w:fill="FFFFFF"/>
        </w:rPr>
      </w:pPr>
      <w:r>
        <w:rPr>
          <w:sz w:val="28"/>
        </w:rPr>
        <w:t xml:space="preserve">10.5. Увольнение по основаниям, предусмотренным пунктом 2,3 и 5 части первой статьи 81 ТК РФ, </w:t>
      </w:r>
      <w:r>
        <w:rPr>
          <w:sz w:val="28"/>
          <w:shd w:val="clear" w:color="auto" w:fill="FFFFFF"/>
        </w:rPr>
        <w:t>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
    <w:p w:rsidR="00303EC9" w:rsidRDefault="009F01B9" w:rsidP="000C7858">
      <w:pPr>
        <w:ind w:firstLine="567"/>
        <w:jc w:val="both"/>
        <w:rPr>
          <w:sz w:val="28"/>
        </w:rPr>
      </w:pPr>
      <w:r>
        <w:rPr>
          <w:sz w:val="28"/>
          <w:shd w:val="clear" w:color="auto" w:fill="FFFFFF"/>
        </w:rPr>
        <w:t>Расторжение трудового договора по инициативе работодателя по основаниям, предусмотренным </w:t>
      </w:r>
      <w:hyperlink r:id="rId14" w:anchor="block_812" w:history="1">
        <w:r>
          <w:rPr>
            <w:rStyle w:val="affa"/>
            <w:color w:val="auto"/>
            <w:sz w:val="28"/>
            <w:u w:val="none"/>
            <w:shd w:val="clear" w:color="auto" w:fill="FFFFFF"/>
          </w:rPr>
          <w:t>пунктами 2</w:t>
        </w:r>
      </w:hyperlink>
      <w:r>
        <w:rPr>
          <w:sz w:val="28"/>
          <w:shd w:val="clear" w:color="auto" w:fill="FFFFFF"/>
        </w:rPr>
        <w:t>, </w:t>
      </w:r>
      <w:hyperlink r:id="rId15" w:anchor="block_8013" w:history="1">
        <w:r>
          <w:rPr>
            <w:rStyle w:val="affa"/>
            <w:color w:val="auto"/>
            <w:sz w:val="28"/>
            <w:u w:val="none"/>
            <w:shd w:val="clear" w:color="auto" w:fill="FFFFFF"/>
          </w:rPr>
          <w:t>3</w:t>
        </w:r>
      </w:hyperlink>
      <w:r>
        <w:rPr>
          <w:sz w:val="28"/>
          <w:shd w:val="clear" w:color="auto" w:fill="FFFFFF"/>
        </w:rPr>
        <w:t> или </w:t>
      </w:r>
      <w:hyperlink r:id="rId16" w:anchor="block_815" w:history="1">
        <w:r>
          <w:rPr>
            <w:rStyle w:val="affa"/>
            <w:color w:val="auto"/>
            <w:sz w:val="28"/>
            <w:u w:val="none"/>
            <w:shd w:val="clear" w:color="auto" w:fill="FFFFFF"/>
          </w:rPr>
          <w:t>5 части первой статьи 81</w:t>
        </w:r>
      </w:hyperlink>
      <w:r>
        <w:rPr>
          <w:sz w:val="28"/>
          <w:shd w:val="clear" w:color="auto" w:fill="FFFFFF"/>
        </w:rPr>
        <w:t> настоящего Кодекса с руководителем выборного органа первичной профсоюзной организации и его заместителями в течение двух лет после окончания срока их полномочий допускается только с соблюдением порядка, установленного </w:t>
      </w:r>
      <w:hyperlink r:id="rId17" w:anchor="block_374" w:history="1">
        <w:r>
          <w:rPr>
            <w:rStyle w:val="affa"/>
            <w:color w:val="auto"/>
            <w:sz w:val="28"/>
            <w:u w:val="none"/>
            <w:shd w:val="clear" w:color="auto" w:fill="FFFFFF"/>
          </w:rPr>
          <w:t>статьей 374</w:t>
        </w:r>
      </w:hyperlink>
      <w:r>
        <w:rPr>
          <w:sz w:val="28"/>
          <w:shd w:val="clear" w:color="auto" w:fill="FFFFFF"/>
        </w:rPr>
        <w:t> ТК РФ.</w:t>
      </w:r>
    </w:p>
    <w:p w:rsidR="00303EC9" w:rsidRDefault="009F01B9" w:rsidP="000C7858">
      <w:pPr>
        <w:ind w:firstLine="567"/>
        <w:contextualSpacing/>
        <w:jc w:val="both"/>
        <w:rPr>
          <w:sz w:val="28"/>
        </w:rPr>
      </w:pPr>
      <w:bookmarkStart w:id="8" w:name="100451"/>
      <w:bookmarkEnd w:id="8"/>
      <w:r>
        <w:rPr>
          <w:sz w:val="28"/>
        </w:rPr>
        <w:t xml:space="preserve">10.6.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(статья 374 ТК РФ). </w:t>
      </w:r>
    </w:p>
    <w:p w:rsidR="00303EC9" w:rsidRDefault="009F01B9" w:rsidP="000C7858">
      <w:pPr>
        <w:ind w:firstLine="567"/>
        <w:contextualSpacing/>
        <w:jc w:val="both"/>
        <w:rPr>
          <w:sz w:val="28"/>
        </w:rPr>
      </w:pPr>
      <w:r>
        <w:rPr>
          <w:sz w:val="28"/>
        </w:rPr>
        <w:t xml:space="preserve">10.7. Члены выборного органа первичной профсоюзной организации включаются в состав комиссий образовательной организации по тарификации, по распределению стимулирующей части фонда оплаты труда, по аттестации педагогических работников, по проведению специальной оценки условий труда, по охране труда, по социальному страхованию, по урегулированию споров между участниками образовательных отношений, по проведению процедуры сокращения численности или штата работников учреждения, а также в состав управляющего совета образовательной организации и иных органов управления и коллегиальных органов, деятельность которых </w:t>
      </w:r>
      <w:r>
        <w:rPr>
          <w:sz w:val="28"/>
        </w:rPr>
        <w:lastRenderedPageBreak/>
        <w:t xml:space="preserve">непосредственно затрагивает социально-трудовые права и профессиональные интересы работников. </w:t>
      </w:r>
    </w:p>
    <w:p w:rsidR="00303EC9" w:rsidRDefault="009F01B9" w:rsidP="000C7858">
      <w:pPr>
        <w:ind w:firstLine="709"/>
        <w:contextualSpacing/>
        <w:jc w:val="both"/>
        <w:rPr>
          <w:sz w:val="28"/>
        </w:rPr>
      </w:pPr>
      <w:r>
        <w:rPr>
          <w:sz w:val="28"/>
        </w:rPr>
        <w:t xml:space="preserve">10.8. Работодатель обязуется: </w:t>
      </w:r>
    </w:p>
    <w:p w:rsidR="00303EC9" w:rsidRDefault="009F01B9" w:rsidP="000C7858">
      <w:pPr>
        <w:ind w:firstLine="709"/>
        <w:contextualSpacing/>
        <w:jc w:val="both"/>
        <w:rPr>
          <w:sz w:val="28"/>
        </w:rPr>
      </w:pPr>
      <w:r>
        <w:rPr>
          <w:sz w:val="28"/>
        </w:rPr>
        <w:t>10.8.1. Не подвергать дисциплинарному взысканию работников, входящих в состав профсоюзных органов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а руководителей (их заместителей) и членов профсоюзных органов в организации, профорганизаторов – без предварительного согласия соответствующего вышестоящего профсоюзного органа.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303EC9" w:rsidRDefault="009F01B9" w:rsidP="000C7858">
      <w:pPr>
        <w:ind w:firstLine="709"/>
        <w:contextualSpacing/>
        <w:jc w:val="both"/>
        <w:rPr>
          <w:sz w:val="28"/>
        </w:rPr>
      </w:pPr>
      <w:r>
        <w:rPr>
          <w:sz w:val="28"/>
        </w:rPr>
        <w:t xml:space="preserve">10.8.2. Производить увольнение по инициативе работодателя по основаниям, не связанным с виновным поведением, равно как изменение обязательных условий трудового договора (уменьшение размера оплаты труда в связи с изменением объема учебной нагрузки или объема иной работы не по вине работника, отмена установленных доплат и надбавок, иных стимулирующих и поощрительных выплат и др.) работников, входящих в состав профсоюзных органов, помимо соблюдения общего порядка увольнения только с предварительного согласия профсоюзного органа, членами которого они являются, а руководителей (их заместителей) профсоюзных организаций – с согласия вышестоящего профсоюзного органа. </w:t>
      </w:r>
    </w:p>
    <w:p w:rsidR="00303EC9" w:rsidRDefault="009F01B9" w:rsidP="000C7858">
      <w:pPr>
        <w:ind w:firstLine="709"/>
        <w:contextualSpacing/>
        <w:jc w:val="both"/>
        <w:rPr>
          <w:sz w:val="28"/>
        </w:rPr>
      </w:pPr>
      <w:r>
        <w:rPr>
          <w:sz w:val="28"/>
        </w:rPr>
        <w:t xml:space="preserve">10.8.3. Обеспечить гарантии по сохранению за избранным председателем первичной профсоюзной организации, не освобожденным от основной работы, являющимся педагогическим работником, выполняющим учебную (преподавательскую) работу, установленного ему до избрания объема учебной нагрузки. Председатель первичной профсоюзной организации, не освобожденный от основной работы, вправе отказаться от части установленной ему учебной нагрузки на период реализации профсоюзных полномочий и выполнения общественно значимой работы, в течение которого ему выплачивается ежемесячная доплата за счет средств работодателя и ежемесячное вознаграждение из средств профсоюзного бюджета. </w:t>
      </w:r>
    </w:p>
    <w:p w:rsidR="00303EC9" w:rsidRPr="005A7F8D" w:rsidRDefault="009F01B9" w:rsidP="000C7858">
      <w:pPr>
        <w:ind w:firstLine="709"/>
        <w:contextualSpacing/>
        <w:jc w:val="both"/>
        <w:rPr>
          <w:sz w:val="28"/>
        </w:rPr>
      </w:pPr>
      <w:r w:rsidRPr="005A7F8D">
        <w:rPr>
          <w:sz w:val="28"/>
        </w:rPr>
        <w:t>10.8.4. Предоставлять председателю (заместителю председателя) первичной профсоюзной организации, работникам, являющимся  внештатными правовыми (техническими) инспектор</w:t>
      </w:r>
      <w:r w:rsidR="00140428" w:rsidRPr="005A7F8D">
        <w:rPr>
          <w:sz w:val="28"/>
        </w:rPr>
        <w:t>ами труда Профсоюза,  1</w:t>
      </w:r>
      <w:r w:rsidRPr="005A7F8D">
        <w:rPr>
          <w:sz w:val="28"/>
        </w:rPr>
        <w:t xml:space="preserve"> раза в год (в каникулярное время или с обеспечением замены в учебное время при сохранении среднего заработка) возможность пройти обучение с отрыв</w:t>
      </w:r>
      <w:r w:rsidR="00140428" w:rsidRPr="005A7F8D">
        <w:rPr>
          <w:sz w:val="28"/>
        </w:rPr>
        <w:t xml:space="preserve">ом от производства в течение  3 </w:t>
      </w:r>
      <w:r w:rsidRPr="005A7F8D">
        <w:rPr>
          <w:sz w:val="28"/>
        </w:rPr>
        <w:t xml:space="preserve"> дней по вопросам трудового права, пенсионного и социального обеспечения, охраны труда и другим социально-трудовым вопросам. </w:t>
      </w:r>
    </w:p>
    <w:p w:rsidR="00303EC9" w:rsidRDefault="009F01B9" w:rsidP="000C7858">
      <w:pPr>
        <w:ind w:firstLine="709"/>
        <w:contextualSpacing/>
        <w:jc w:val="both"/>
        <w:rPr>
          <w:sz w:val="28"/>
        </w:rPr>
      </w:pPr>
      <w:r>
        <w:rPr>
          <w:sz w:val="28"/>
        </w:rPr>
        <w:t xml:space="preserve">10.8.5. Предоставлять возможность членам Профсоюза участвовать в работе профсоюзных конференций (съездов) всех уровней в связи с избранием делегатом с отрывом от производства в учебное время с сохранением среднего заработка. </w:t>
      </w:r>
    </w:p>
    <w:p w:rsidR="00303EC9" w:rsidRDefault="009F01B9" w:rsidP="000C7858">
      <w:pPr>
        <w:ind w:firstLine="709"/>
        <w:contextualSpacing/>
        <w:jc w:val="both"/>
        <w:rPr>
          <w:sz w:val="28"/>
        </w:rPr>
      </w:pPr>
      <w:r>
        <w:rPr>
          <w:sz w:val="28"/>
        </w:rPr>
        <w:lastRenderedPageBreak/>
        <w:t xml:space="preserve">10.8.6. Предоставлять возможность уполномоченным (доверенным) лицам по охране труда, членам комиссии по охране труда использовать не менее 1 часа оплачиваемого рабочего времени в неделю (путем сохранения за работниками заработной платы за эти часы общественно значимой работы)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2 раза в год в течение не менее 2 дней с сохранением средней заработной платы по основному месту работы. </w:t>
      </w:r>
    </w:p>
    <w:p w:rsidR="00303EC9" w:rsidRDefault="009F01B9" w:rsidP="000C7858">
      <w:pPr>
        <w:ind w:firstLine="709"/>
        <w:contextualSpacing/>
        <w:jc w:val="both"/>
        <w:rPr>
          <w:sz w:val="28"/>
        </w:rPr>
      </w:pPr>
      <w:r>
        <w:rPr>
          <w:sz w:val="28"/>
        </w:rPr>
        <w:t xml:space="preserve">10.8.7. Освобождать от основной работы с сохранением среднего заработка для выполнения общественных обязанностей в интересах коллектива работников учреждения и на время краткосрочной профсоюзной учебы работников, которые являются членами выборных органов профсоюзных организаций, уполномоченными (доверенными) лицами по охране труда профсоюзного комитета, представителями профсоюзной организации в создаваемых в организации совместных с работодателем комиссиях, на условиях, предусмотренных законодательством Российской Федерации, настоящим коллективным договором. </w:t>
      </w:r>
    </w:p>
    <w:p w:rsidR="00303EC9" w:rsidRDefault="009F01B9" w:rsidP="000C7858">
      <w:pPr>
        <w:ind w:firstLine="709"/>
        <w:contextualSpacing/>
        <w:jc w:val="both"/>
        <w:rPr>
          <w:sz w:val="28"/>
        </w:rPr>
      </w:pPr>
      <w:r>
        <w:rPr>
          <w:sz w:val="28"/>
        </w:rPr>
        <w:t xml:space="preserve">10.8.8. Признавая работу на выборной должности председателя первичной профсоюзной организации и в составе выборного органа первичной профсоюзной организации значимой для деятельности образовательной организации, принимать это во внимание при поощрении работников, награждении, их служебном продвижении. </w:t>
      </w:r>
    </w:p>
    <w:p w:rsidR="00303EC9" w:rsidRPr="005A7F8D" w:rsidRDefault="009F01B9" w:rsidP="000C7858">
      <w:pPr>
        <w:ind w:firstLine="709"/>
        <w:contextualSpacing/>
        <w:jc w:val="both"/>
        <w:rPr>
          <w:sz w:val="28"/>
        </w:rPr>
      </w:pPr>
      <w:r w:rsidRPr="005A7F8D">
        <w:rPr>
          <w:sz w:val="28"/>
        </w:rPr>
        <w:t>10.8.9. Предоставлять ежегодно в каникулярное время дополнительный оплачиваемый отпуск: председателю первичн</w:t>
      </w:r>
      <w:r w:rsidR="00140428" w:rsidRPr="005A7F8D">
        <w:rPr>
          <w:sz w:val="28"/>
        </w:rPr>
        <w:t xml:space="preserve">ой профсоюзной организации – 3 </w:t>
      </w:r>
      <w:r w:rsidRPr="005A7F8D">
        <w:rPr>
          <w:sz w:val="28"/>
        </w:rPr>
        <w:t xml:space="preserve"> календарных дней; уполномоченным (доверенным) лицам по охране труда первично</w:t>
      </w:r>
      <w:r w:rsidR="00140428" w:rsidRPr="005A7F8D">
        <w:rPr>
          <w:sz w:val="28"/>
        </w:rPr>
        <w:t>й профсоюзной организации – 1</w:t>
      </w:r>
      <w:r w:rsidRPr="005A7F8D">
        <w:rPr>
          <w:sz w:val="28"/>
        </w:rPr>
        <w:t xml:space="preserve"> календарных дня (на усмотрение работодателя). </w:t>
      </w:r>
    </w:p>
    <w:p w:rsidR="00303EC9" w:rsidRDefault="009F01B9" w:rsidP="000C7858">
      <w:pPr>
        <w:ind w:firstLine="709"/>
        <w:contextualSpacing/>
        <w:jc w:val="both"/>
        <w:rPr>
          <w:sz w:val="28"/>
        </w:rPr>
      </w:pPr>
      <w:r>
        <w:rPr>
          <w:sz w:val="28"/>
        </w:rPr>
        <w:t xml:space="preserve">10.8.10. В целях повышения эффективности работы первичной профсоюзной организации, в том числе обеспечения качественного выполнения общественно значимых функций по представительству и защите социально-трудовых прав и интересов работников образовательной организации, участия в управлении учреждением, увеличения вклада в достижение результатов образовательной организации, устанавливать ежегодно председателю первичной профсоюзной ежемесячную доплату на календарный год за счет средств работодателя (далее – доплата председателю ППО). Размер, порядок и условия установления и выплаты доплаты председателю ППО определяются Положением об оплате труда работников образовательной организации, иными локальными нормативными актами учреждения, регулирующими вопросы оплаты труда. </w:t>
      </w:r>
    </w:p>
    <w:p w:rsidR="00303EC9" w:rsidRDefault="009F01B9" w:rsidP="000C7858">
      <w:pPr>
        <w:ind w:firstLine="709"/>
        <w:contextualSpacing/>
        <w:jc w:val="both"/>
        <w:rPr>
          <w:sz w:val="28"/>
        </w:rPr>
      </w:pPr>
      <w:r>
        <w:rPr>
          <w:sz w:val="28"/>
        </w:rPr>
        <w:t>10.8.11. Предоставлять выборному органу первичной профсоюзной организации по его письменному запросу в течение 2 дней информацию по вопросам оплаты труда работников организации, включая статистическую информацию (о размерах средней заработной платы по категориям персонала и иных показателях заработной платы, объеме задолженности по выплате заработной платы), а также другую необходимую информацию по социально-</w:t>
      </w:r>
      <w:r>
        <w:rPr>
          <w:sz w:val="28"/>
        </w:rPr>
        <w:lastRenderedPageBreak/>
        <w:t xml:space="preserve">трудовым вопросам (о показателях по условиям и охране труда, планировании и проведении мероприятий по сокращению численности или штата работников и др.), использование которой осуществляется выборным органом первичной профсоюзной организации с соблюдением законодательства о защите персональных данных. </w:t>
      </w:r>
    </w:p>
    <w:p w:rsidR="00303EC9" w:rsidRDefault="00303EC9">
      <w:pPr>
        <w:ind w:firstLine="709"/>
        <w:contextualSpacing/>
        <w:rPr>
          <w:b/>
          <w:color w:val="000000"/>
          <w:sz w:val="28"/>
        </w:rPr>
      </w:pPr>
    </w:p>
    <w:p w:rsidR="00303EC9" w:rsidRDefault="009F01B9">
      <w:pPr>
        <w:pStyle w:val="Pa6"/>
        <w:spacing w:line="240" w:lineRule="auto"/>
        <w:ind w:firstLine="709"/>
        <w:contextualSpacing/>
        <w:rPr>
          <w:b/>
        </w:rPr>
      </w:pPr>
      <w:r>
        <w:rPr>
          <w:b/>
          <w:color w:val="000000"/>
        </w:rPr>
        <w:t>X</w:t>
      </w:r>
      <w:r>
        <w:rPr>
          <w:b/>
        </w:rPr>
        <w:t>I</w:t>
      </w:r>
      <w:r>
        <w:rPr>
          <w:b/>
          <w:color w:val="000000"/>
        </w:rPr>
        <w:t xml:space="preserve">. КОНТРОЛЬ ЗА ВЫПОЛНЕНИЕМ КОЛЛЕКТИВНОГО ДОГОВОРА. </w:t>
      </w:r>
      <w:r>
        <w:rPr>
          <w:b/>
        </w:rPr>
        <w:t>ОТВЕТСТВЕННОСТЬ СТОРОН КОЛЛЕКТИВНОГО ДОГОВОРА</w:t>
      </w:r>
    </w:p>
    <w:p w:rsidR="00303EC9" w:rsidRDefault="00303EC9">
      <w:pPr>
        <w:pStyle w:val="Pa16"/>
        <w:spacing w:line="240" w:lineRule="auto"/>
        <w:ind w:firstLine="709"/>
        <w:contextualSpacing/>
        <w:rPr>
          <w:color w:val="000000"/>
          <w:sz w:val="28"/>
        </w:rPr>
      </w:pPr>
    </w:p>
    <w:p w:rsidR="00303EC9" w:rsidRDefault="009F01B9" w:rsidP="000C7858">
      <w:pPr>
        <w:pStyle w:val="Pa16"/>
        <w:spacing w:line="240" w:lineRule="auto"/>
        <w:ind w:firstLine="709"/>
        <w:contextualSpacing/>
        <w:jc w:val="both"/>
        <w:rPr>
          <w:color w:val="000000"/>
          <w:sz w:val="28"/>
        </w:rPr>
      </w:pPr>
      <w:r>
        <w:rPr>
          <w:color w:val="000000"/>
          <w:sz w:val="28"/>
        </w:rPr>
        <w:t>11.1. Контроль за выполнением настоящего коллективного договора осуществляется сторонами и их представителями, комиссией по ведению коллективных переговоров</w:t>
      </w:r>
      <w:r>
        <w:rPr>
          <w:color w:val="000000"/>
          <w:sz w:val="28"/>
          <w:shd w:val="clear" w:color="auto" w:fill="FFFFFF"/>
        </w:rPr>
        <w:t>, подготовки проекта коллективного договора и заключения коллективного договора МБОУ "Колпнянская средняя общеобразовательная школа №2"</w:t>
      </w:r>
    </w:p>
    <w:p w:rsidR="00303EC9" w:rsidRDefault="009F01B9" w:rsidP="000C7858">
      <w:pPr>
        <w:pStyle w:val="Default"/>
        <w:ind w:firstLine="709"/>
        <w:contextualSpacing/>
        <w:jc w:val="both"/>
        <w:rPr>
          <w:sz w:val="28"/>
        </w:rPr>
      </w:pPr>
      <w:r>
        <w:rPr>
          <w:sz w:val="28"/>
        </w:rPr>
        <w:t xml:space="preserve">11.2. Стороны договорились и обязуются: </w:t>
      </w:r>
    </w:p>
    <w:p w:rsidR="00303EC9" w:rsidRDefault="009F01B9" w:rsidP="000C7858">
      <w:pPr>
        <w:pStyle w:val="Default"/>
        <w:ind w:firstLine="709"/>
        <w:contextualSpacing/>
        <w:jc w:val="both"/>
        <w:rPr>
          <w:sz w:val="28"/>
        </w:rPr>
      </w:pPr>
      <w:r>
        <w:rPr>
          <w:sz w:val="28"/>
        </w:rPr>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303EC9" w:rsidRDefault="009F01B9" w:rsidP="000C7858">
      <w:pPr>
        <w:pStyle w:val="Default"/>
        <w:ind w:firstLine="709"/>
        <w:contextualSpacing/>
        <w:jc w:val="both"/>
        <w:rPr>
          <w:sz w:val="28"/>
        </w:rPr>
      </w:pPr>
      <w:r>
        <w:rPr>
          <w:sz w:val="28"/>
        </w:rPr>
        <w:t>11.2.2.</w:t>
      </w:r>
      <w:r>
        <w:t> </w:t>
      </w:r>
      <w:r>
        <w:rPr>
          <w:sz w:val="28"/>
        </w:rPr>
        <w:t xml:space="preserve">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303EC9" w:rsidRDefault="009F01B9" w:rsidP="000C7858">
      <w:pPr>
        <w:pStyle w:val="Default"/>
        <w:ind w:firstLine="709"/>
        <w:contextualSpacing/>
        <w:jc w:val="both"/>
        <w:rPr>
          <w:sz w:val="28"/>
        </w:rPr>
      </w:pPr>
      <w:r>
        <w:rPr>
          <w:sz w:val="28"/>
        </w:rPr>
        <w:t xml:space="preserve">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303EC9" w:rsidRDefault="009F01B9" w:rsidP="000C7858">
      <w:pPr>
        <w:pStyle w:val="Default"/>
        <w:ind w:firstLine="709"/>
        <w:contextualSpacing/>
        <w:jc w:val="both"/>
        <w:rPr>
          <w:sz w:val="28"/>
        </w:rPr>
      </w:pPr>
      <w:r>
        <w:rPr>
          <w:sz w:val="28"/>
        </w:rPr>
        <w:t xml:space="preserve">11.2.4. Разъяснять положения и обязательства сторон коллективного договора работникам образовательной организации. </w:t>
      </w:r>
    </w:p>
    <w:p w:rsidR="00303EC9" w:rsidRDefault="009F01B9" w:rsidP="000C7858">
      <w:pPr>
        <w:pStyle w:val="Default"/>
        <w:ind w:firstLine="709"/>
        <w:contextualSpacing/>
        <w:jc w:val="both"/>
        <w:rPr>
          <w:sz w:val="28"/>
        </w:rPr>
      </w:pPr>
      <w:r>
        <w:rPr>
          <w:sz w:val="28"/>
        </w:rPr>
        <w:t>11.2.5. Представлять другой стороне необходимую информацию в рамках осуществления контроля за выполнением условий коллективного договора в течение  5 дней  со дня получения соответствующего письменного запроса</w:t>
      </w:r>
      <w:r>
        <w:rPr>
          <w:rStyle w:val="afff1"/>
          <w:sz w:val="28"/>
        </w:rPr>
        <w:footnoteReference w:id="63"/>
      </w:r>
      <w:r>
        <w:rPr>
          <w:sz w:val="28"/>
        </w:rPr>
        <w:t>.</w:t>
      </w:r>
    </w:p>
    <w:p w:rsidR="00303EC9" w:rsidRDefault="009F01B9" w:rsidP="000C7858">
      <w:pPr>
        <w:pStyle w:val="Default"/>
        <w:ind w:firstLine="709"/>
        <w:contextualSpacing/>
        <w:jc w:val="both"/>
        <w:rPr>
          <w:sz w:val="28"/>
        </w:rPr>
      </w:pPr>
      <w:r>
        <w:rPr>
          <w:sz w:val="28"/>
        </w:rPr>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Pr>
          <w:color w:val="auto"/>
          <w:sz w:val="28"/>
        </w:rPr>
        <w:t>выборного органа первичной профсоюзной организации</w:t>
      </w:r>
      <w:r>
        <w:rPr>
          <w:sz w:val="28"/>
        </w:rPr>
        <w:t xml:space="preserve">. </w:t>
      </w:r>
    </w:p>
    <w:p w:rsidR="00303EC9" w:rsidRDefault="009F01B9" w:rsidP="000C7858">
      <w:pPr>
        <w:pStyle w:val="Default"/>
        <w:ind w:firstLine="709"/>
        <w:contextualSpacing/>
        <w:jc w:val="both"/>
        <w:rPr>
          <w:sz w:val="28"/>
        </w:rPr>
      </w:pPr>
      <w:r>
        <w:rPr>
          <w:sz w:val="28"/>
        </w:rPr>
        <w:t xml:space="preserve">11.2.7.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rsidR="00303EC9" w:rsidRDefault="00303EC9">
      <w:pPr>
        <w:pStyle w:val="Default"/>
        <w:ind w:firstLine="709"/>
        <w:contextualSpacing/>
        <w:rPr>
          <w:b/>
          <w:sz w:val="28"/>
        </w:rPr>
      </w:pPr>
    </w:p>
    <w:p w:rsidR="000C7858" w:rsidRDefault="000C7858">
      <w:pPr>
        <w:pStyle w:val="Default"/>
        <w:ind w:firstLine="709"/>
        <w:contextualSpacing/>
        <w:rPr>
          <w:b/>
          <w:sz w:val="28"/>
        </w:rPr>
      </w:pPr>
    </w:p>
    <w:p w:rsidR="000C7858" w:rsidRDefault="000C7858">
      <w:pPr>
        <w:pStyle w:val="Default"/>
        <w:ind w:firstLine="709"/>
        <w:contextualSpacing/>
        <w:rPr>
          <w:b/>
          <w:sz w:val="28"/>
        </w:rPr>
      </w:pPr>
    </w:p>
    <w:p w:rsidR="000C7858" w:rsidRDefault="000C7858">
      <w:pPr>
        <w:pStyle w:val="Default"/>
        <w:ind w:firstLine="709"/>
        <w:contextualSpacing/>
        <w:rPr>
          <w:b/>
          <w:sz w:val="28"/>
        </w:rPr>
      </w:pPr>
    </w:p>
    <w:p w:rsidR="00303EC9" w:rsidRDefault="009F01B9">
      <w:pPr>
        <w:pStyle w:val="Default"/>
        <w:ind w:firstLine="709"/>
        <w:contextualSpacing/>
        <w:rPr>
          <w:b/>
        </w:rPr>
      </w:pPr>
      <w:r>
        <w:rPr>
          <w:b/>
        </w:rPr>
        <w:t>ХII. ЗАКЛЮЧИТЕЛЬНЫЕ ПОЛОЖЕНИЯ</w:t>
      </w:r>
    </w:p>
    <w:p w:rsidR="00303EC9" w:rsidRDefault="00303EC9">
      <w:pPr>
        <w:pStyle w:val="Default"/>
        <w:ind w:firstLine="709"/>
        <w:contextualSpacing/>
        <w:rPr>
          <w:sz w:val="28"/>
        </w:rPr>
      </w:pPr>
    </w:p>
    <w:p w:rsidR="00303EC9" w:rsidRDefault="009F01B9" w:rsidP="000C7858">
      <w:pPr>
        <w:pStyle w:val="Default"/>
        <w:ind w:firstLine="709"/>
        <w:contextualSpacing/>
        <w:jc w:val="both"/>
        <w:rPr>
          <w:sz w:val="28"/>
        </w:rPr>
      </w:pPr>
      <w:r>
        <w:rPr>
          <w:sz w:val="28"/>
        </w:rPr>
        <w:t>12.1. </w:t>
      </w:r>
      <w:r>
        <w:rPr>
          <w:color w:val="auto"/>
          <w:sz w:val="28"/>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Pr>
          <w:sz w:val="28"/>
        </w:rPr>
        <w:t>локальными нормативными актами образовательной организации, содержащие нормы трудового права, являющиеся</w:t>
      </w:r>
      <w:r>
        <w:rPr>
          <w:color w:val="auto"/>
          <w:sz w:val="28"/>
        </w:rPr>
        <w:t xml:space="preserve"> приложениями к коллективному договору, всех работников образовательной организации в течение 7 дней после его подписания,</w:t>
      </w:r>
      <w:r>
        <w:rPr>
          <w:sz w:val="28"/>
        </w:rPr>
        <w:t xml:space="preserve"> обеспечивать </w:t>
      </w:r>
      <w:r>
        <w:rPr>
          <w:color w:val="auto"/>
          <w:sz w:val="28"/>
        </w:rPr>
        <w:t>гласность содержания и выполнения условий коллективного договора</w:t>
      </w:r>
      <w:r>
        <w:rPr>
          <w:sz w:val="28"/>
        </w:rPr>
        <w:t>, а также предоставлять работникам полную и достоверную информацию, связанную с их трудовыми правами и интересами.</w:t>
      </w:r>
    </w:p>
    <w:p w:rsidR="00303EC9" w:rsidRDefault="009F01B9" w:rsidP="000C7858">
      <w:pPr>
        <w:pStyle w:val="Default"/>
        <w:ind w:firstLine="709"/>
        <w:contextualSpacing/>
        <w:jc w:val="both"/>
        <w:rPr>
          <w:sz w:val="28"/>
        </w:rPr>
      </w:pPr>
      <w:r>
        <w:rPr>
          <w:sz w:val="28"/>
        </w:rPr>
        <w:t xml:space="preserve">12.2. В месячный срок со дня подписания коллективного договора </w:t>
      </w:r>
      <w:r>
        <w:rPr>
          <w:color w:val="auto"/>
          <w:sz w:val="28"/>
        </w:rPr>
        <w:t xml:space="preserve">выборный орган первичной профсоюзной организации </w:t>
      </w:r>
      <w:r>
        <w:rPr>
          <w:sz w:val="28"/>
        </w:rPr>
        <w:t>доводит содержание коллективного договора до сведения всех членов Профсоюза.</w:t>
      </w:r>
    </w:p>
    <w:p w:rsidR="00303EC9" w:rsidRDefault="009F01B9" w:rsidP="000C7858">
      <w:pPr>
        <w:pStyle w:val="Default"/>
        <w:ind w:firstLine="709"/>
        <w:contextualSpacing/>
        <w:jc w:val="both"/>
        <w:rPr>
          <w:color w:val="auto"/>
          <w:sz w:val="28"/>
        </w:rPr>
      </w:pPr>
      <w:r>
        <w:rPr>
          <w:sz w:val="28"/>
        </w:rPr>
        <w:t>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Pr>
          <w:color w:val="auto"/>
          <w:sz w:val="28"/>
        </w:rPr>
        <w:t xml:space="preserve">бразовательной организации в информационно-телекоммуникационной сети «Интернет». </w:t>
      </w:r>
    </w:p>
    <w:p w:rsidR="00303EC9" w:rsidRDefault="009F01B9" w:rsidP="000C7858">
      <w:pPr>
        <w:pStyle w:val="Default"/>
        <w:ind w:firstLine="709"/>
        <w:contextualSpacing/>
        <w:jc w:val="both"/>
        <w:rPr>
          <w:color w:val="auto"/>
          <w:sz w:val="28"/>
        </w:rPr>
      </w:pPr>
      <w:r>
        <w:rPr>
          <w:color w:val="auto"/>
          <w:sz w:val="28"/>
        </w:rPr>
        <w:t xml:space="preserve">12.4. Каждый принимаемый на работу в образовательную организацию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rsidR="00303EC9" w:rsidRDefault="009F01B9" w:rsidP="000C7858">
      <w:pPr>
        <w:pStyle w:val="Default"/>
        <w:ind w:firstLine="709"/>
        <w:contextualSpacing/>
        <w:jc w:val="both"/>
        <w:rPr>
          <w:sz w:val="28"/>
        </w:rPr>
      </w:pPr>
      <w:r>
        <w:rPr>
          <w:color w:val="auto"/>
          <w:sz w:val="28"/>
        </w:rPr>
        <w:t>12.5. </w:t>
      </w:r>
      <w:r>
        <w:rPr>
          <w:sz w:val="28"/>
        </w:rPr>
        <w:t> Настоящий коллективный договор вступает в силу с момента его подписания сторонами и действует по 31 декабря 2024 года включительно.</w:t>
      </w:r>
    </w:p>
    <w:p w:rsidR="00303EC9" w:rsidRDefault="009F01B9" w:rsidP="000C7858">
      <w:pPr>
        <w:pStyle w:val="Default"/>
        <w:ind w:firstLine="709"/>
        <w:contextualSpacing/>
        <w:jc w:val="both"/>
        <w:rPr>
          <w:color w:val="auto"/>
          <w:sz w:val="28"/>
        </w:rPr>
      </w:pPr>
      <w:r>
        <w:rPr>
          <w:color w:val="auto"/>
          <w:sz w:val="28"/>
        </w:rPr>
        <w:t>12.6. До истечения указанного срока стороны вправе продлевать действие коллективного договора</w:t>
      </w:r>
      <w:r>
        <w:rPr>
          <w:sz w:val="28"/>
        </w:rPr>
        <w:t xml:space="preserve"> на срок до трех лет</w:t>
      </w:r>
      <w:r>
        <w:rPr>
          <w:color w:val="auto"/>
          <w:sz w:val="28"/>
        </w:rPr>
        <w:t xml:space="preserve">, продлевать коллективный договор с изменениями и дополнениями или заключить новый коллективный договор. </w:t>
      </w:r>
    </w:p>
    <w:p w:rsidR="00303EC9" w:rsidRDefault="009F01B9" w:rsidP="000C7858">
      <w:pPr>
        <w:ind w:firstLine="709"/>
        <w:contextualSpacing/>
        <w:jc w:val="both"/>
        <w:rPr>
          <w:sz w:val="28"/>
        </w:rPr>
      </w:pPr>
      <w:r>
        <w:rPr>
          <w:sz w:val="28"/>
        </w:rPr>
        <w:t>Предложение 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303EC9" w:rsidRDefault="009F01B9" w:rsidP="000C7858">
      <w:pPr>
        <w:ind w:firstLine="709"/>
        <w:contextualSpacing/>
        <w:jc w:val="both"/>
        <w:rPr>
          <w:sz w:val="28"/>
        </w:rPr>
      </w:pPr>
      <w:r>
        <w:rPr>
          <w:sz w:val="28"/>
        </w:rPr>
        <w:t>12.7.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w:t>
      </w:r>
      <w:r>
        <w:rPr>
          <w:rStyle w:val="afff1"/>
          <w:sz w:val="28"/>
        </w:rPr>
        <w:footnoteReference w:id="64"/>
      </w:r>
      <w:r>
        <w:rPr>
          <w:sz w:val="28"/>
        </w:rPr>
        <w:t xml:space="preserve">. </w:t>
      </w:r>
    </w:p>
    <w:p w:rsidR="00303EC9" w:rsidRDefault="009F01B9" w:rsidP="000C7858">
      <w:pPr>
        <w:ind w:firstLine="709"/>
        <w:contextualSpacing/>
        <w:jc w:val="both"/>
        <w:rPr>
          <w:sz w:val="28"/>
        </w:rPr>
      </w:pPr>
      <w:r>
        <w:rPr>
          <w:sz w:val="28"/>
        </w:rPr>
        <w:t>Изменения и дополнения в настоящий коллективный договор в течение срока его действия рассматриваются комиссией по подготовке, заключению, контролю исполнения коллективного договора и оформляются соглашением (дополнительным соглашением) сторон.</w:t>
      </w:r>
    </w:p>
    <w:p w:rsidR="00303EC9" w:rsidRDefault="009F01B9" w:rsidP="000C7858">
      <w:pPr>
        <w:ind w:firstLine="709"/>
        <w:contextualSpacing/>
        <w:jc w:val="both"/>
        <w:rPr>
          <w:sz w:val="28"/>
        </w:rPr>
      </w:pPr>
      <w:r>
        <w:rPr>
          <w:sz w:val="28"/>
        </w:rPr>
        <w:lastRenderedPageBreak/>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303EC9" w:rsidRDefault="009F01B9" w:rsidP="000C7858">
      <w:pPr>
        <w:pStyle w:val="Default"/>
        <w:ind w:firstLine="709"/>
        <w:contextualSpacing/>
        <w:jc w:val="both"/>
        <w:rPr>
          <w:color w:val="auto"/>
          <w:sz w:val="28"/>
        </w:rPr>
      </w:pPr>
      <w:r>
        <w:rPr>
          <w:color w:val="auto"/>
          <w:sz w:val="28"/>
        </w:rPr>
        <w:t xml:space="preserve">12.8.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303EC9" w:rsidRDefault="009F01B9" w:rsidP="000C7858">
      <w:pPr>
        <w:pStyle w:val="Default"/>
        <w:ind w:firstLine="709"/>
        <w:contextualSpacing/>
        <w:jc w:val="both"/>
        <w:rPr>
          <w:color w:val="auto"/>
          <w:sz w:val="28"/>
        </w:rPr>
      </w:pPr>
      <w:r>
        <w:rPr>
          <w:color w:val="auto"/>
          <w:sz w:val="28"/>
        </w:rPr>
        <w:t xml:space="preserve">12.9.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303EC9" w:rsidRDefault="009F01B9" w:rsidP="000C7858">
      <w:pPr>
        <w:pStyle w:val="Default"/>
        <w:ind w:firstLine="709"/>
        <w:contextualSpacing/>
        <w:jc w:val="both"/>
        <w:rPr>
          <w:color w:val="auto"/>
          <w:sz w:val="28"/>
        </w:rPr>
      </w:pPr>
      <w:r>
        <w:rPr>
          <w:color w:val="auto"/>
          <w:sz w:val="28"/>
        </w:rPr>
        <w:t>12.10.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303EC9" w:rsidRDefault="009F01B9" w:rsidP="000C7858">
      <w:pPr>
        <w:pStyle w:val="Default"/>
        <w:ind w:firstLine="709"/>
        <w:contextualSpacing/>
        <w:jc w:val="both"/>
        <w:rPr>
          <w:color w:val="auto"/>
          <w:sz w:val="28"/>
        </w:rPr>
      </w:pPr>
      <w:r>
        <w:rPr>
          <w:color w:val="auto"/>
          <w:sz w:val="28"/>
        </w:rPr>
        <w:t>12.11. При ликвидации образовательной организации коллективный договор сохраняет свое действие в течение всего срока проведения ликвидации.</w:t>
      </w:r>
    </w:p>
    <w:p w:rsidR="00303EC9" w:rsidRDefault="009F01B9" w:rsidP="000C7858">
      <w:pPr>
        <w:pStyle w:val="Default"/>
        <w:ind w:firstLine="709"/>
        <w:contextualSpacing/>
        <w:jc w:val="both"/>
        <w:rPr>
          <w:color w:val="auto"/>
          <w:sz w:val="28"/>
        </w:rPr>
      </w:pPr>
      <w:r>
        <w:rPr>
          <w:color w:val="auto"/>
          <w:sz w:val="28"/>
        </w:rPr>
        <w:t xml:space="preserve">12.12.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303EC9" w:rsidRDefault="009F01B9" w:rsidP="000C7858">
      <w:pPr>
        <w:pStyle w:val="Default"/>
        <w:ind w:firstLine="709"/>
        <w:contextualSpacing/>
        <w:jc w:val="both"/>
        <w:rPr>
          <w:color w:val="auto"/>
          <w:sz w:val="28"/>
        </w:rPr>
      </w:pPr>
      <w:r>
        <w:rPr>
          <w:color w:val="auto"/>
          <w:sz w:val="28"/>
        </w:rPr>
        <w:t xml:space="preserve">12.13. 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303EC9" w:rsidRPr="000E6888" w:rsidRDefault="009F01B9" w:rsidP="000E6888">
      <w:pPr>
        <w:pStyle w:val="aa"/>
        <w:ind w:firstLine="709"/>
        <w:jc w:val="both"/>
        <w:rPr>
          <w:sz w:val="28"/>
          <w:szCs w:val="28"/>
        </w:rPr>
      </w:pPr>
      <w:r w:rsidRPr="000E6888">
        <w:rPr>
          <w:sz w:val="28"/>
        </w:rPr>
        <w:t>приложение № 1</w:t>
      </w:r>
      <w:r w:rsidR="000E6888" w:rsidRPr="000E6888">
        <w:rPr>
          <w:b/>
          <w:sz w:val="28"/>
          <w:szCs w:val="28"/>
        </w:rPr>
        <w:t xml:space="preserve"> </w:t>
      </w:r>
      <w:r w:rsidR="000E6888" w:rsidRPr="000E6888">
        <w:rPr>
          <w:sz w:val="28"/>
          <w:szCs w:val="28"/>
        </w:rPr>
        <w:t>«Положение о порядке и условиях предоставления длительных отпусков   педагогическим работникам образовательного учреждения</w:t>
      </w:r>
      <w:r w:rsidRPr="000E6888">
        <w:rPr>
          <w:sz w:val="28"/>
        </w:rPr>
        <w:t xml:space="preserve">; </w:t>
      </w:r>
    </w:p>
    <w:p w:rsidR="000E6888" w:rsidRPr="000E6888" w:rsidRDefault="009F01B9" w:rsidP="000E6888">
      <w:pPr>
        <w:ind w:firstLine="709"/>
        <w:jc w:val="both"/>
        <w:rPr>
          <w:bCs/>
          <w:sz w:val="28"/>
          <w:szCs w:val="28"/>
          <w:lang w:eastAsia="en-US"/>
        </w:rPr>
      </w:pPr>
      <w:r w:rsidRPr="000E6888">
        <w:rPr>
          <w:sz w:val="28"/>
        </w:rPr>
        <w:t>п</w:t>
      </w:r>
      <w:r w:rsidR="000E6888" w:rsidRPr="000E6888">
        <w:rPr>
          <w:sz w:val="28"/>
        </w:rPr>
        <w:t>риложение № 2 «</w:t>
      </w:r>
      <w:r w:rsidR="000E6888" w:rsidRPr="000E6888">
        <w:rPr>
          <w:bCs/>
          <w:sz w:val="28"/>
          <w:szCs w:val="28"/>
          <w:lang w:eastAsia="en-US"/>
        </w:rPr>
        <w:t>Особенности оплаты труда отдельных категорий</w:t>
      </w:r>
    </w:p>
    <w:p w:rsidR="00303EC9" w:rsidRPr="000E6888" w:rsidRDefault="000E6888" w:rsidP="000E6888">
      <w:pPr>
        <w:jc w:val="both"/>
        <w:rPr>
          <w:b/>
          <w:bCs/>
          <w:sz w:val="28"/>
          <w:szCs w:val="28"/>
          <w:lang w:eastAsia="en-US"/>
        </w:rPr>
      </w:pPr>
      <w:r w:rsidRPr="000E6888">
        <w:rPr>
          <w:bCs/>
          <w:sz w:val="28"/>
          <w:szCs w:val="28"/>
          <w:lang w:eastAsia="en-US"/>
        </w:rPr>
        <w:t>педагогических работников»</w:t>
      </w:r>
      <w:r w:rsidR="009F01B9" w:rsidRPr="000E6888">
        <w:rPr>
          <w:sz w:val="28"/>
        </w:rPr>
        <w:t xml:space="preserve">; </w:t>
      </w:r>
    </w:p>
    <w:p w:rsidR="00303EC9" w:rsidRPr="000E6888" w:rsidRDefault="009F01B9" w:rsidP="000E6888">
      <w:pPr>
        <w:pStyle w:val="Default"/>
        <w:ind w:firstLine="709"/>
        <w:contextualSpacing/>
        <w:jc w:val="both"/>
        <w:rPr>
          <w:color w:val="auto"/>
          <w:sz w:val="28"/>
        </w:rPr>
      </w:pPr>
      <w:r w:rsidRPr="000E6888">
        <w:rPr>
          <w:color w:val="auto"/>
          <w:sz w:val="28"/>
        </w:rPr>
        <w:t>п</w:t>
      </w:r>
      <w:r w:rsidR="000E6888" w:rsidRPr="000E6888">
        <w:rPr>
          <w:color w:val="auto"/>
          <w:sz w:val="28"/>
        </w:rPr>
        <w:t>риложение № 3 «</w:t>
      </w:r>
      <w:r w:rsidR="000E6888" w:rsidRPr="000E6888">
        <w:rPr>
          <w:bCs/>
          <w:color w:val="auto"/>
          <w:sz w:val="28"/>
          <w:szCs w:val="28"/>
          <w:lang w:eastAsia="en-US"/>
        </w:rPr>
        <w:t>Особенности исчисления месячной заработной платы учителей в зависимости от объема учебной нагрузки»</w:t>
      </w:r>
      <w:r w:rsidRPr="000E6888">
        <w:rPr>
          <w:color w:val="auto"/>
          <w:sz w:val="28"/>
        </w:rPr>
        <w:t xml:space="preserve">; </w:t>
      </w:r>
    </w:p>
    <w:p w:rsidR="00303EC9" w:rsidRPr="000E6888" w:rsidRDefault="000E6888" w:rsidP="000E6888">
      <w:pPr>
        <w:ind w:firstLine="709"/>
        <w:jc w:val="both"/>
        <w:rPr>
          <w:b/>
          <w:bCs/>
          <w:sz w:val="28"/>
          <w:szCs w:val="28"/>
        </w:rPr>
      </w:pPr>
      <w:r w:rsidRPr="000E6888">
        <w:rPr>
          <w:sz w:val="28"/>
        </w:rPr>
        <w:t>приложение № 4 «</w:t>
      </w:r>
      <w:r w:rsidRPr="000E6888">
        <w:rPr>
          <w:bCs/>
          <w:sz w:val="28"/>
          <w:szCs w:val="28"/>
        </w:rPr>
        <w:t>Особенности 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r w:rsidR="009F01B9" w:rsidRPr="000E6888">
        <w:rPr>
          <w:sz w:val="28"/>
        </w:rPr>
        <w:t xml:space="preserve">; </w:t>
      </w:r>
    </w:p>
    <w:p w:rsidR="000E6888" w:rsidRPr="000E6888" w:rsidRDefault="009F01B9" w:rsidP="000E6888">
      <w:pPr>
        <w:autoSpaceDE w:val="0"/>
        <w:autoSpaceDN w:val="0"/>
        <w:adjustRightInd w:val="0"/>
        <w:ind w:firstLine="709"/>
        <w:jc w:val="both"/>
        <w:outlineLvl w:val="0"/>
        <w:rPr>
          <w:b/>
        </w:rPr>
      </w:pPr>
      <w:r w:rsidRPr="000E6888">
        <w:rPr>
          <w:sz w:val="28"/>
        </w:rPr>
        <w:t>п</w:t>
      </w:r>
      <w:r w:rsidR="000E6888" w:rsidRPr="000E6888">
        <w:rPr>
          <w:sz w:val="28"/>
        </w:rPr>
        <w:t>риложение № 5 «</w:t>
      </w:r>
      <w:r w:rsidR="000E6888" w:rsidRPr="000E6888">
        <w:rPr>
          <w:sz w:val="28"/>
          <w:szCs w:val="28"/>
        </w:rPr>
        <w:t>Положение о порядке установления доплат, надбавок, компенсационных выплат, премий и стимулирующей части фонда оплаты труда сотрудникам».</w:t>
      </w:r>
    </w:p>
    <w:p w:rsidR="00303EC9" w:rsidRPr="000E6888" w:rsidRDefault="009F01B9" w:rsidP="000E6888">
      <w:pPr>
        <w:pStyle w:val="Default"/>
        <w:ind w:firstLine="709"/>
        <w:contextualSpacing/>
        <w:rPr>
          <w:color w:val="FF0000"/>
          <w:sz w:val="28"/>
        </w:rPr>
      </w:pPr>
      <w:r w:rsidRPr="00140428">
        <w:rPr>
          <w:color w:val="FF0000"/>
          <w:sz w:val="28"/>
        </w:rPr>
        <w:t xml:space="preserve"> </w:t>
      </w:r>
    </w:p>
    <w:tbl>
      <w:tblPr>
        <w:tblW w:w="10031" w:type="dxa"/>
        <w:tblLayout w:type="fixed"/>
        <w:tblLook w:val="04A0" w:firstRow="1" w:lastRow="0" w:firstColumn="1" w:lastColumn="0" w:noHBand="0" w:noVBand="1"/>
      </w:tblPr>
      <w:tblGrid>
        <w:gridCol w:w="5495"/>
        <w:gridCol w:w="4536"/>
      </w:tblGrid>
      <w:tr w:rsidR="00303EC9" w:rsidTr="000C7858">
        <w:trPr>
          <w:trHeight w:val="1525"/>
        </w:trPr>
        <w:tc>
          <w:tcPr>
            <w:tcW w:w="5495" w:type="dxa"/>
          </w:tcPr>
          <w:p w:rsidR="00303EC9" w:rsidRDefault="009F01B9">
            <w:pPr>
              <w:pStyle w:val="Default"/>
              <w:ind w:firstLine="709"/>
              <w:contextualSpacing/>
              <w:rPr>
                <w:sz w:val="28"/>
              </w:rPr>
            </w:pPr>
            <w:r>
              <w:rPr>
                <w:b/>
                <w:sz w:val="28"/>
              </w:rPr>
              <w:t xml:space="preserve">От работодателя: </w:t>
            </w:r>
          </w:p>
          <w:p w:rsidR="00303EC9" w:rsidRDefault="009F01B9" w:rsidP="000C7858">
            <w:pPr>
              <w:pStyle w:val="Default"/>
              <w:contextualSpacing/>
              <w:rPr>
                <w:sz w:val="28"/>
              </w:rPr>
            </w:pPr>
            <w:r>
              <w:rPr>
                <w:sz w:val="28"/>
              </w:rPr>
              <w:t xml:space="preserve">Руководитель образовательной организации </w:t>
            </w:r>
          </w:p>
          <w:p w:rsidR="00303EC9" w:rsidRDefault="003E6B2D" w:rsidP="000C7858">
            <w:pPr>
              <w:pStyle w:val="Default"/>
              <w:contextualSpacing/>
              <w:rPr>
                <w:sz w:val="28"/>
              </w:rPr>
            </w:pPr>
            <w:r>
              <w:rPr>
                <w:sz w:val="28"/>
              </w:rPr>
              <w:t>________     ________________</w:t>
            </w:r>
          </w:p>
          <w:p w:rsidR="00303EC9" w:rsidRPr="000C7858" w:rsidRDefault="009F01B9" w:rsidP="003E6B2D">
            <w:pPr>
              <w:pStyle w:val="Default"/>
              <w:contextualSpacing/>
              <w:rPr>
                <w:szCs w:val="24"/>
              </w:rPr>
            </w:pPr>
            <w:r w:rsidRPr="000C7858">
              <w:rPr>
                <w:szCs w:val="24"/>
              </w:rPr>
              <w:t xml:space="preserve">(подпись) </w:t>
            </w:r>
            <w:r w:rsidR="003E6B2D">
              <w:rPr>
                <w:szCs w:val="24"/>
              </w:rPr>
              <w:t xml:space="preserve">                 </w:t>
            </w:r>
            <w:r w:rsidRPr="000C7858">
              <w:rPr>
                <w:szCs w:val="24"/>
              </w:rPr>
              <w:t xml:space="preserve">(Ф.И.О.) </w:t>
            </w:r>
          </w:p>
          <w:p w:rsidR="00303EC9" w:rsidRDefault="009F01B9" w:rsidP="000C7858">
            <w:pPr>
              <w:pStyle w:val="Default"/>
              <w:contextualSpacing/>
              <w:rPr>
                <w:sz w:val="28"/>
              </w:rPr>
            </w:pPr>
            <w:r>
              <w:rPr>
                <w:sz w:val="28"/>
              </w:rPr>
              <w:t xml:space="preserve">М.П. </w:t>
            </w:r>
          </w:p>
          <w:p w:rsidR="00303EC9" w:rsidRDefault="009F01B9" w:rsidP="000C7858">
            <w:pPr>
              <w:pStyle w:val="Default"/>
              <w:contextualSpacing/>
              <w:rPr>
                <w:sz w:val="28"/>
              </w:rPr>
            </w:pPr>
            <w:r>
              <w:rPr>
                <w:sz w:val="28"/>
              </w:rPr>
              <w:t xml:space="preserve">« __ » ______________20__ г. </w:t>
            </w:r>
          </w:p>
        </w:tc>
        <w:tc>
          <w:tcPr>
            <w:tcW w:w="4536" w:type="dxa"/>
          </w:tcPr>
          <w:p w:rsidR="00303EC9" w:rsidRDefault="009F01B9">
            <w:pPr>
              <w:pStyle w:val="Default"/>
              <w:ind w:firstLine="709"/>
              <w:contextualSpacing/>
              <w:rPr>
                <w:sz w:val="28"/>
              </w:rPr>
            </w:pPr>
            <w:r>
              <w:rPr>
                <w:b/>
                <w:sz w:val="28"/>
              </w:rPr>
              <w:t xml:space="preserve">От работников: </w:t>
            </w:r>
          </w:p>
          <w:p w:rsidR="00303EC9" w:rsidRDefault="009F01B9" w:rsidP="000C7858">
            <w:pPr>
              <w:pStyle w:val="Default"/>
              <w:contextualSpacing/>
              <w:rPr>
                <w:sz w:val="28"/>
              </w:rPr>
            </w:pPr>
            <w:r>
              <w:rPr>
                <w:sz w:val="28"/>
              </w:rPr>
              <w:t xml:space="preserve">Председатель первичной профсоюзной организации </w:t>
            </w:r>
          </w:p>
          <w:p w:rsidR="00303EC9" w:rsidRDefault="003E6B2D" w:rsidP="000C7858">
            <w:pPr>
              <w:pStyle w:val="Default"/>
              <w:contextualSpacing/>
              <w:rPr>
                <w:sz w:val="28"/>
              </w:rPr>
            </w:pPr>
            <w:r>
              <w:rPr>
                <w:sz w:val="28"/>
              </w:rPr>
              <w:t>__________   _________________</w:t>
            </w:r>
            <w:r w:rsidR="009F01B9">
              <w:rPr>
                <w:sz w:val="28"/>
              </w:rPr>
              <w:t xml:space="preserve"> </w:t>
            </w:r>
          </w:p>
          <w:p w:rsidR="00303EC9" w:rsidRPr="000C7858" w:rsidRDefault="003E6B2D" w:rsidP="003E6B2D">
            <w:pPr>
              <w:pStyle w:val="Default"/>
              <w:contextualSpacing/>
              <w:rPr>
                <w:szCs w:val="24"/>
              </w:rPr>
            </w:pPr>
            <w:r>
              <w:rPr>
                <w:szCs w:val="24"/>
              </w:rPr>
              <w:t xml:space="preserve">    </w:t>
            </w:r>
            <w:r w:rsidR="009F01B9" w:rsidRPr="000C7858">
              <w:rPr>
                <w:szCs w:val="24"/>
              </w:rPr>
              <w:t xml:space="preserve">(подпись) </w:t>
            </w:r>
            <w:r>
              <w:rPr>
                <w:szCs w:val="24"/>
              </w:rPr>
              <w:t xml:space="preserve">                   </w:t>
            </w:r>
            <w:r w:rsidR="009F01B9" w:rsidRPr="000C7858">
              <w:rPr>
                <w:szCs w:val="24"/>
              </w:rPr>
              <w:t xml:space="preserve">(Ф.И.О.) </w:t>
            </w:r>
          </w:p>
          <w:p w:rsidR="00303EC9" w:rsidRDefault="009F01B9" w:rsidP="000C7858">
            <w:pPr>
              <w:pStyle w:val="Default"/>
              <w:contextualSpacing/>
              <w:rPr>
                <w:sz w:val="28"/>
              </w:rPr>
            </w:pPr>
            <w:r>
              <w:rPr>
                <w:sz w:val="28"/>
              </w:rPr>
              <w:t xml:space="preserve">М.П. </w:t>
            </w:r>
          </w:p>
          <w:p w:rsidR="00303EC9" w:rsidRDefault="009F01B9" w:rsidP="000C7858">
            <w:pPr>
              <w:pStyle w:val="Default"/>
              <w:contextualSpacing/>
              <w:rPr>
                <w:sz w:val="28"/>
              </w:rPr>
            </w:pPr>
            <w:r>
              <w:rPr>
                <w:sz w:val="28"/>
              </w:rPr>
              <w:t xml:space="preserve">« __ » ______________ 20__ г. </w:t>
            </w:r>
          </w:p>
        </w:tc>
      </w:tr>
    </w:tbl>
    <w:p w:rsidR="00353F2F" w:rsidRDefault="00353F2F" w:rsidP="000E6888">
      <w:pPr>
        <w:pStyle w:val="3"/>
        <w:contextualSpacing/>
      </w:pPr>
    </w:p>
    <w:p w:rsidR="00353F2F" w:rsidRPr="00191534" w:rsidRDefault="00353F2F" w:rsidP="00353F2F">
      <w:pPr>
        <w:shd w:val="clear" w:color="auto" w:fill="FFFFFF"/>
        <w:jc w:val="both"/>
        <w:rPr>
          <w:i/>
          <w:iCs/>
          <w:spacing w:val="-2"/>
          <w:sz w:val="28"/>
          <w:szCs w:val="28"/>
        </w:rPr>
      </w:pPr>
      <w:r>
        <w:rPr>
          <w:i/>
          <w:iCs/>
          <w:spacing w:val="-2"/>
          <w:sz w:val="22"/>
          <w:szCs w:val="22"/>
        </w:rPr>
        <w:t xml:space="preserve">                                                                                                                                                  </w:t>
      </w:r>
      <w:r w:rsidRPr="00191534">
        <w:rPr>
          <w:i/>
          <w:iCs/>
          <w:spacing w:val="-2"/>
          <w:sz w:val="22"/>
          <w:szCs w:val="22"/>
        </w:rPr>
        <w:t xml:space="preserve">Приложение </w:t>
      </w:r>
      <w:r w:rsidRPr="00191534">
        <w:rPr>
          <w:b/>
          <w:i/>
          <w:iCs/>
          <w:spacing w:val="-2"/>
          <w:sz w:val="22"/>
          <w:szCs w:val="22"/>
        </w:rPr>
        <w:t>№1</w:t>
      </w:r>
    </w:p>
    <w:p w:rsidR="00353F2F" w:rsidRPr="003D366F" w:rsidRDefault="00353F2F" w:rsidP="00353F2F">
      <w:pPr>
        <w:shd w:val="clear" w:color="auto" w:fill="FFFFFF"/>
        <w:jc w:val="both"/>
        <w:rPr>
          <w:i/>
          <w:iCs/>
          <w:spacing w:val="-1"/>
          <w:sz w:val="22"/>
          <w:szCs w:val="22"/>
        </w:rPr>
      </w:pPr>
      <w:r>
        <w:rPr>
          <w:i/>
          <w:iCs/>
          <w:spacing w:val="-1"/>
          <w:sz w:val="22"/>
          <w:szCs w:val="22"/>
        </w:rPr>
        <w:t xml:space="preserve">                                                                                                  к коллективному договору на 2022-2024</w:t>
      </w:r>
      <w:r w:rsidRPr="003D366F">
        <w:rPr>
          <w:i/>
          <w:iCs/>
          <w:spacing w:val="-1"/>
          <w:sz w:val="22"/>
          <w:szCs w:val="22"/>
        </w:rPr>
        <w:t xml:space="preserve"> годы</w:t>
      </w:r>
    </w:p>
    <w:p w:rsidR="00353F2F" w:rsidRPr="003D366F" w:rsidRDefault="00353F2F" w:rsidP="00353F2F">
      <w:pPr>
        <w:rPr>
          <w:b/>
          <w:color w:val="FF6600"/>
          <w:spacing w:val="-4"/>
          <w:sz w:val="28"/>
          <w:szCs w:val="28"/>
          <w:u w:val="single"/>
        </w:rPr>
      </w:pPr>
    </w:p>
    <w:p w:rsidR="00353F2F" w:rsidRPr="00353F2F" w:rsidRDefault="00353F2F" w:rsidP="00353F2F">
      <w:pPr>
        <w:pStyle w:val="aa"/>
        <w:jc w:val="center"/>
        <w:rPr>
          <w:b/>
          <w:sz w:val="28"/>
          <w:szCs w:val="28"/>
        </w:rPr>
      </w:pPr>
      <w:r w:rsidRPr="00353F2F">
        <w:rPr>
          <w:b/>
          <w:sz w:val="28"/>
          <w:szCs w:val="28"/>
        </w:rPr>
        <w:t>Положение</w:t>
      </w:r>
    </w:p>
    <w:p w:rsidR="00353F2F" w:rsidRPr="00353F2F" w:rsidRDefault="00353F2F" w:rsidP="00353F2F">
      <w:pPr>
        <w:pStyle w:val="aa"/>
        <w:jc w:val="center"/>
        <w:rPr>
          <w:b/>
          <w:sz w:val="28"/>
          <w:szCs w:val="28"/>
        </w:rPr>
      </w:pPr>
      <w:r w:rsidRPr="00353F2F">
        <w:rPr>
          <w:b/>
          <w:sz w:val="28"/>
          <w:szCs w:val="28"/>
        </w:rPr>
        <w:t xml:space="preserve">о порядке и условиях предоставления длительных отпусков  </w:t>
      </w:r>
    </w:p>
    <w:p w:rsidR="00353F2F" w:rsidRPr="00353F2F" w:rsidRDefault="00353F2F" w:rsidP="00353F2F">
      <w:pPr>
        <w:pStyle w:val="aa"/>
        <w:jc w:val="center"/>
        <w:rPr>
          <w:sz w:val="28"/>
          <w:szCs w:val="28"/>
        </w:rPr>
      </w:pPr>
      <w:r w:rsidRPr="00353F2F">
        <w:rPr>
          <w:b/>
          <w:sz w:val="28"/>
          <w:szCs w:val="28"/>
        </w:rPr>
        <w:t>педагогическим работникам образовательного</w:t>
      </w:r>
      <w:r w:rsidRPr="00353F2F">
        <w:rPr>
          <w:sz w:val="28"/>
          <w:szCs w:val="28"/>
        </w:rPr>
        <w:t xml:space="preserve"> </w:t>
      </w:r>
      <w:r w:rsidRPr="00353F2F">
        <w:rPr>
          <w:b/>
          <w:sz w:val="28"/>
          <w:szCs w:val="28"/>
        </w:rPr>
        <w:t>учреждения</w:t>
      </w:r>
    </w:p>
    <w:p w:rsidR="00353F2F" w:rsidRPr="00353F2F" w:rsidRDefault="00353F2F" w:rsidP="00353F2F">
      <w:pPr>
        <w:spacing w:before="100" w:beforeAutospacing="1" w:after="90"/>
        <w:jc w:val="both"/>
        <w:outlineLvl w:val="1"/>
        <w:rPr>
          <w:b/>
          <w:sz w:val="28"/>
          <w:szCs w:val="28"/>
        </w:rPr>
      </w:pPr>
      <w:r w:rsidRPr="00353F2F">
        <w:rPr>
          <w:b/>
          <w:sz w:val="28"/>
          <w:szCs w:val="28"/>
        </w:rPr>
        <w:t>1. Общие положения</w:t>
      </w:r>
    </w:p>
    <w:p w:rsidR="00353F2F" w:rsidRPr="00353F2F" w:rsidRDefault="00353F2F" w:rsidP="00353F2F">
      <w:pPr>
        <w:jc w:val="both"/>
        <w:rPr>
          <w:sz w:val="28"/>
          <w:szCs w:val="28"/>
        </w:rPr>
      </w:pPr>
      <w:r w:rsidRPr="00353F2F">
        <w:rPr>
          <w:sz w:val="28"/>
          <w:szCs w:val="28"/>
        </w:rPr>
        <w:t>1.1. Настоящее Положение устанавливает порядок и условия предоставления длительного отпуска сроком до одного года педагогическим работникам в соответствии с п. 5 ст. 55, п. 5 ст. 47 ФЗ "Об образовании в Российской Федерации" от 29 декабря 2012 г. N 273-ФЗ.</w:t>
      </w:r>
    </w:p>
    <w:p w:rsidR="00353F2F" w:rsidRPr="00353F2F" w:rsidRDefault="00353F2F" w:rsidP="00353F2F">
      <w:pPr>
        <w:jc w:val="both"/>
        <w:rPr>
          <w:sz w:val="28"/>
          <w:szCs w:val="28"/>
        </w:rPr>
      </w:pPr>
      <w:r w:rsidRPr="00353F2F">
        <w:rPr>
          <w:sz w:val="28"/>
          <w:szCs w:val="28"/>
        </w:rPr>
        <w:t>1.2. Действие данного Положения распространяется на работников МБОУ «Колпнянская средняя общеобразовательная школа №2».</w:t>
      </w:r>
    </w:p>
    <w:p w:rsidR="00353F2F" w:rsidRPr="00353F2F" w:rsidRDefault="00353F2F" w:rsidP="00353F2F">
      <w:pPr>
        <w:jc w:val="both"/>
        <w:rPr>
          <w:sz w:val="28"/>
          <w:szCs w:val="28"/>
        </w:rPr>
      </w:pPr>
      <w:r w:rsidRPr="00353F2F">
        <w:rPr>
          <w:sz w:val="28"/>
          <w:szCs w:val="28"/>
        </w:rPr>
        <w:t>1.3. Педагогические работники образовательного учреждения имеют право на длительный отпуск сроком до одного года (далее - длительный отпуск) не реже чем через каждые 10 лет непрерывной преподавательской работы.</w:t>
      </w:r>
    </w:p>
    <w:p w:rsidR="00353F2F" w:rsidRPr="00353F2F" w:rsidRDefault="00353F2F" w:rsidP="00353F2F">
      <w:pPr>
        <w:jc w:val="both"/>
        <w:rPr>
          <w:sz w:val="28"/>
          <w:szCs w:val="28"/>
        </w:rPr>
      </w:pPr>
      <w:r w:rsidRPr="00353F2F">
        <w:rPr>
          <w:sz w:val="28"/>
          <w:szCs w:val="28"/>
        </w:rPr>
        <w:t>1.4. В стаж непрерывной преподавательской работы, дающий право на длительный отпуск, засчитывается время работы в государственных, муниципальных образовательных учреждениях и негосударственных образовательных учреждениях, имеющих государственную аккредитацию, в должностях и на условиях, предусмотренных в приложении к Положению о порядке и условиях предоставления педагогическим работникам образовательных учреждений длительного отпуска сроком до одного года, утв. приказом Минобразования РФ от 7 декабря 2000 г. N 3570.</w:t>
      </w:r>
      <w:bookmarkStart w:id="9" w:name="2-"/>
      <w:bookmarkEnd w:id="9"/>
    </w:p>
    <w:p w:rsidR="00353F2F" w:rsidRPr="00353F2F" w:rsidRDefault="00353F2F" w:rsidP="00353F2F">
      <w:pPr>
        <w:jc w:val="both"/>
        <w:rPr>
          <w:b/>
          <w:sz w:val="28"/>
          <w:szCs w:val="28"/>
        </w:rPr>
      </w:pPr>
      <w:r w:rsidRPr="00353F2F">
        <w:rPr>
          <w:b/>
          <w:sz w:val="28"/>
          <w:szCs w:val="28"/>
        </w:rPr>
        <w:t>2. Стаж, дающий право на длительный отпуск</w:t>
      </w:r>
    </w:p>
    <w:p w:rsidR="00353F2F" w:rsidRPr="00353F2F" w:rsidRDefault="00353F2F" w:rsidP="00353F2F">
      <w:pPr>
        <w:jc w:val="both"/>
        <w:rPr>
          <w:sz w:val="28"/>
          <w:szCs w:val="28"/>
        </w:rPr>
      </w:pPr>
      <w:r w:rsidRPr="00353F2F">
        <w:rPr>
          <w:sz w:val="28"/>
          <w:szCs w:val="28"/>
        </w:rPr>
        <w:t>2.1. В стаж непрерывной преподавательской работы, дающий право на длительный отпуск, засчитывается:</w:t>
      </w:r>
    </w:p>
    <w:p w:rsidR="00353F2F" w:rsidRPr="00353F2F" w:rsidRDefault="00353F2F" w:rsidP="00353F2F">
      <w:pPr>
        <w:jc w:val="both"/>
        <w:rPr>
          <w:sz w:val="28"/>
          <w:szCs w:val="28"/>
        </w:rPr>
      </w:pPr>
      <w:r w:rsidRPr="00353F2F">
        <w:rPr>
          <w:sz w:val="28"/>
          <w:szCs w:val="28"/>
        </w:rPr>
        <w:t>- фактически проработанное время;</w:t>
      </w:r>
    </w:p>
    <w:p w:rsidR="00353F2F" w:rsidRPr="00353F2F" w:rsidRDefault="00353F2F" w:rsidP="00353F2F">
      <w:pPr>
        <w:jc w:val="both"/>
        <w:rPr>
          <w:sz w:val="28"/>
          <w:szCs w:val="28"/>
        </w:rPr>
      </w:pPr>
      <w:r w:rsidRPr="00353F2F">
        <w:rPr>
          <w:sz w:val="28"/>
          <w:szCs w:val="28"/>
        </w:rPr>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rsidR="00353F2F" w:rsidRPr="00353F2F" w:rsidRDefault="00353F2F" w:rsidP="00353F2F">
      <w:pPr>
        <w:jc w:val="both"/>
        <w:rPr>
          <w:sz w:val="28"/>
          <w:szCs w:val="28"/>
        </w:rPr>
      </w:pPr>
      <w:r w:rsidRPr="00353F2F">
        <w:rPr>
          <w:sz w:val="28"/>
          <w:szCs w:val="28"/>
        </w:rPr>
        <w:t>- 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rsidR="00353F2F" w:rsidRDefault="00353F2F" w:rsidP="00353F2F">
      <w:pPr>
        <w:jc w:val="both"/>
        <w:rPr>
          <w:sz w:val="28"/>
          <w:szCs w:val="28"/>
        </w:rPr>
      </w:pPr>
      <w:r w:rsidRPr="00353F2F">
        <w:rPr>
          <w:sz w:val="28"/>
          <w:szCs w:val="28"/>
        </w:rPr>
        <w:t>- 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bookmarkStart w:id="10" w:name="3-"/>
      <w:bookmarkEnd w:id="10"/>
    </w:p>
    <w:p w:rsidR="000E6888" w:rsidRPr="00353F2F" w:rsidRDefault="000E6888" w:rsidP="00353F2F">
      <w:pPr>
        <w:jc w:val="both"/>
        <w:rPr>
          <w:sz w:val="28"/>
          <w:szCs w:val="28"/>
        </w:rPr>
      </w:pPr>
    </w:p>
    <w:p w:rsidR="00353F2F" w:rsidRPr="00353F2F" w:rsidRDefault="00353F2F" w:rsidP="00353F2F">
      <w:pPr>
        <w:jc w:val="both"/>
        <w:rPr>
          <w:b/>
          <w:sz w:val="28"/>
          <w:szCs w:val="28"/>
        </w:rPr>
      </w:pPr>
      <w:r w:rsidRPr="00353F2F">
        <w:rPr>
          <w:b/>
          <w:sz w:val="28"/>
          <w:szCs w:val="28"/>
        </w:rPr>
        <w:lastRenderedPageBreak/>
        <w:t>3. Порядок и условия предоставления длительных отпусков</w:t>
      </w:r>
    </w:p>
    <w:p w:rsidR="00353F2F" w:rsidRPr="00353F2F" w:rsidRDefault="00353F2F" w:rsidP="00353F2F">
      <w:pPr>
        <w:jc w:val="both"/>
        <w:rPr>
          <w:sz w:val="28"/>
          <w:szCs w:val="28"/>
        </w:rPr>
      </w:pPr>
      <w:r w:rsidRPr="00353F2F">
        <w:rPr>
          <w:sz w:val="28"/>
          <w:szCs w:val="28"/>
        </w:rPr>
        <w:t>3.1. Основанием для предоставления длительного отпуска является письменное заявление работника, которое он подает администрации образовательного учреждения не менее чем за месяц до начала отпуска.</w:t>
      </w:r>
    </w:p>
    <w:p w:rsidR="00353F2F" w:rsidRPr="00353F2F" w:rsidRDefault="00353F2F" w:rsidP="00353F2F">
      <w:pPr>
        <w:jc w:val="both"/>
        <w:rPr>
          <w:sz w:val="28"/>
          <w:szCs w:val="28"/>
        </w:rPr>
      </w:pPr>
      <w:r w:rsidRPr="00353F2F">
        <w:rPr>
          <w:sz w:val="28"/>
          <w:szCs w:val="28"/>
        </w:rPr>
        <w:t>В заявлении работник указывает продолжительность, дату начала и дату окончания требуемого отпуска.</w:t>
      </w:r>
    </w:p>
    <w:p w:rsidR="00353F2F" w:rsidRPr="00353F2F" w:rsidRDefault="00353F2F" w:rsidP="00353F2F">
      <w:pPr>
        <w:jc w:val="both"/>
        <w:rPr>
          <w:sz w:val="28"/>
          <w:szCs w:val="28"/>
        </w:rPr>
      </w:pPr>
      <w:r w:rsidRPr="00353F2F">
        <w:rPr>
          <w:sz w:val="28"/>
          <w:szCs w:val="28"/>
        </w:rPr>
        <w:t>Администрация образовательного учреждения обязана рассмотреть поступившее заявление и принять решение о предоставлении отпуска в течение недели со дня получения заявления работника.</w:t>
      </w:r>
    </w:p>
    <w:p w:rsidR="00353F2F" w:rsidRPr="00353F2F" w:rsidRDefault="00353F2F" w:rsidP="00353F2F">
      <w:pPr>
        <w:jc w:val="both"/>
        <w:rPr>
          <w:sz w:val="28"/>
          <w:szCs w:val="28"/>
        </w:rPr>
      </w:pPr>
      <w:r w:rsidRPr="00353F2F">
        <w:rPr>
          <w:sz w:val="28"/>
          <w:szCs w:val="28"/>
        </w:rPr>
        <w:t>По соглашению сторон время выхода в отпуск может быть изменено.</w:t>
      </w:r>
    </w:p>
    <w:p w:rsidR="00353F2F" w:rsidRPr="00353F2F" w:rsidRDefault="00353F2F" w:rsidP="00353F2F">
      <w:pPr>
        <w:jc w:val="both"/>
        <w:rPr>
          <w:sz w:val="28"/>
          <w:szCs w:val="28"/>
        </w:rPr>
      </w:pPr>
      <w:r w:rsidRPr="00353F2F">
        <w:rPr>
          <w:sz w:val="28"/>
          <w:szCs w:val="28"/>
        </w:rPr>
        <w:t>Длительный отпуск директору образовательного учреждения оформляется приказом Отдела образования.</w:t>
      </w:r>
    </w:p>
    <w:p w:rsidR="00353F2F" w:rsidRPr="00353F2F" w:rsidRDefault="00353F2F" w:rsidP="00353F2F">
      <w:pPr>
        <w:jc w:val="both"/>
        <w:rPr>
          <w:sz w:val="28"/>
          <w:szCs w:val="28"/>
        </w:rPr>
      </w:pPr>
      <w:r w:rsidRPr="00353F2F">
        <w:rPr>
          <w:sz w:val="28"/>
          <w:szCs w:val="28"/>
        </w:rPr>
        <w:t>3.2. Предоставление длительного отпуска педагогическим работникам оформляется приказом руководителя образовательного учреждения.</w:t>
      </w:r>
    </w:p>
    <w:p w:rsidR="00353F2F" w:rsidRPr="00353F2F" w:rsidRDefault="00353F2F" w:rsidP="00353F2F">
      <w:pPr>
        <w:jc w:val="both"/>
        <w:rPr>
          <w:sz w:val="28"/>
          <w:szCs w:val="28"/>
        </w:rPr>
      </w:pPr>
      <w:r w:rsidRPr="00353F2F">
        <w:rPr>
          <w:sz w:val="28"/>
          <w:szCs w:val="28"/>
        </w:rPr>
        <w:t>3.3. На время нахождения педагогического работника в длительном отпуске руководитель учреждения вправе принять на его место другого специалиста, заключив с ним срочный трудовой договор.</w:t>
      </w:r>
    </w:p>
    <w:p w:rsidR="00353F2F" w:rsidRPr="00353F2F" w:rsidRDefault="00353F2F" w:rsidP="00353F2F">
      <w:pPr>
        <w:jc w:val="both"/>
        <w:rPr>
          <w:sz w:val="28"/>
          <w:szCs w:val="28"/>
        </w:rPr>
      </w:pPr>
      <w:r w:rsidRPr="00353F2F">
        <w:rPr>
          <w:sz w:val="28"/>
          <w:szCs w:val="28"/>
        </w:rPr>
        <w:t>3.4. При предоставлении длительного отпуска учитываются следующие обстоятельства:</w:t>
      </w:r>
    </w:p>
    <w:p w:rsidR="00353F2F" w:rsidRPr="00353F2F" w:rsidRDefault="00353F2F" w:rsidP="00353F2F">
      <w:pPr>
        <w:jc w:val="both"/>
        <w:rPr>
          <w:sz w:val="28"/>
          <w:szCs w:val="28"/>
        </w:rPr>
      </w:pPr>
      <w:r w:rsidRPr="00353F2F">
        <w:rPr>
          <w:sz w:val="28"/>
          <w:szCs w:val="28"/>
        </w:rPr>
        <w:t>- состояние здоровья работника;</w:t>
      </w:r>
    </w:p>
    <w:p w:rsidR="00353F2F" w:rsidRPr="00353F2F" w:rsidRDefault="00353F2F" w:rsidP="00353F2F">
      <w:pPr>
        <w:jc w:val="both"/>
        <w:rPr>
          <w:sz w:val="28"/>
          <w:szCs w:val="28"/>
        </w:rPr>
      </w:pPr>
      <w:r w:rsidRPr="00353F2F">
        <w:rPr>
          <w:sz w:val="28"/>
          <w:szCs w:val="28"/>
        </w:rPr>
        <w:t>- личные и семейные обстоятельства работника;</w:t>
      </w:r>
    </w:p>
    <w:p w:rsidR="00353F2F" w:rsidRPr="00353F2F" w:rsidRDefault="00353F2F" w:rsidP="00353F2F">
      <w:pPr>
        <w:jc w:val="both"/>
        <w:rPr>
          <w:sz w:val="28"/>
          <w:szCs w:val="28"/>
        </w:rPr>
      </w:pPr>
      <w:r w:rsidRPr="00353F2F">
        <w:rPr>
          <w:sz w:val="28"/>
          <w:szCs w:val="28"/>
        </w:rPr>
        <w:t>- возможности образовательного учреждения;</w:t>
      </w:r>
    </w:p>
    <w:p w:rsidR="00353F2F" w:rsidRPr="00353F2F" w:rsidRDefault="00353F2F" w:rsidP="00353F2F">
      <w:pPr>
        <w:jc w:val="both"/>
        <w:rPr>
          <w:sz w:val="28"/>
          <w:szCs w:val="28"/>
        </w:rPr>
      </w:pPr>
      <w:r w:rsidRPr="00353F2F">
        <w:rPr>
          <w:sz w:val="28"/>
          <w:szCs w:val="28"/>
        </w:rPr>
        <w:t>- необходимость осуществления образовательного процесса.</w:t>
      </w:r>
    </w:p>
    <w:p w:rsidR="00353F2F" w:rsidRPr="00353F2F" w:rsidRDefault="00353F2F" w:rsidP="00353F2F">
      <w:pPr>
        <w:jc w:val="both"/>
        <w:rPr>
          <w:sz w:val="28"/>
          <w:szCs w:val="28"/>
        </w:rPr>
      </w:pPr>
      <w:r w:rsidRPr="00353F2F">
        <w:rPr>
          <w:sz w:val="28"/>
          <w:szCs w:val="28"/>
        </w:rPr>
        <w:t>3.5. В случае поступления нескольких заявлений о предоставлении длительного отпуска в образовательном учреждении составляется график предоставления длительных отпусков. Одновременно в длительном отпуске может находиться не более одного педагогических работников образовательного учреждения. При наличии трудовых ресурсов образовательное учреждение может определить иной количественный состав.</w:t>
      </w:r>
    </w:p>
    <w:p w:rsidR="00353F2F" w:rsidRPr="00353F2F" w:rsidRDefault="00353F2F" w:rsidP="00353F2F">
      <w:pPr>
        <w:jc w:val="both"/>
        <w:rPr>
          <w:sz w:val="28"/>
          <w:szCs w:val="28"/>
        </w:rPr>
      </w:pPr>
      <w:r w:rsidRPr="00353F2F">
        <w:rPr>
          <w:sz w:val="28"/>
          <w:szCs w:val="28"/>
        </w:rPr>
        <w:t>3.6. График длительных отпусков согласуется с учредителем образовательного учреждения не позднее, чем за месяц до его начала.</w:t>
      </w:r>
    </w:p>
    <w:p w:rsidR="00353F2F" w:rsidRPr="00353F2F" w:rsidRDefault="00353F2F" w:rsidP="00353F2F">
      <w:pPr>
        <w:jc w:val="both"/>
        <w:rPr>
          <w:sz w:val="28"/>
          <w:szCs w:val="28"/>
        </w:rPr>
      </w:pPr>
      <w:r w:rsidRPr="00353F2F">
        <w:rPr>
          <w:sz w:val="28"/>
          <w:szCs w:val="28"/>
        </w:rPr>
        <w:t>3.7. Продолжительность отпуска, порядок отзыва из отпуска и прекращения отпуска по собственному желанию в каждом конкретном случае определяется соглашением работника с администрацией образовательного учреждения. При желании прервать длительный отпуск работник заявлением предупреждает администрацию образовательного учреждения не менее, чем за 2 недели.</w:t>
      </w:r>
    </w:p>
    <w:p w:rsidR="00353F2F" w:rsidRPr="00353F2F" w:rsidRDefault="00353F2F" w:rsidP="00353F2F">
      <w:pPr>
        <w:jc w:val="both"/>
        <w:rPr>
          <w:sz w:val="28"/>
          <w:szCs w:val="28"/>
        </w:rPr>
      </w:pPr>
      <w:r w:rsidRPr="00353F2F">
        <w:rPr>
          <w:sz w:val="28"/>
          <w:szCs w:val="28"/>
        </w:rPr>
        <w:t>В случае замещения его должности другим работником, нанятым по срочному трудовому договору, вопрос о прекращении длительного отпуска работника решается при согласии временного работника на досрочное расторжение срочного трудового договора.</w:t>
      </w:r>
    </w:p>
    <w:p w:rsidR="00353F2F" w:rsidRPr="00353F2F" w:rsidRDefault="00353F2F" w:rsidP="00353F2F">
      <w:pPr>
        <w:jc w:val="both"/>
        <w:rPr>
          <w:sz w:val="28"/>
          <w:szCs w:val="28"/>
        </w:rPr>
      </w:pPr>
      <w:r w:rsidRPr="00353F2F">
        <w:rPr>
          <w:sz w:val="28"/>
          <w:szCs w:val="28"/>
        </w:rPr>
        <w:t>3.8.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образовательного учреждения переносится на другой срок.</w:t>
      </w:r>
    </w:p>
    <w:p w:rsidR="00353F2F" w:rsidRPr="00353F2F" w:rsidRDefault="00353F2F" w:rsidP="00353F2F">
      <w:pPr>
        <w:jc w:val="both"/>
        <w:rPr>
          <w:sz w:val="28"/>
          <w:szCs w:val="28"/>
        </w:rPr>
      </w:pPr>
      <w:r w:rsidRPr="00353F2F">
        <w:rPr>
          <w:sz w:val="28"/>
          <w:szCs w:val="28"/>
        </w:rPr>
        <w:lastRenderedPageBreak/>
        <w:t>3.9. Длительный отпуск не продлевается и не переносится, если педагогический работник в указанный период времени ухаживал за заболевшим членом семьи.</w:t>
      </w:r>
      <w:bookmarkStart w:id="11" w:name="4-"/>
      <w:bookmarkEnd w:id="11"/>
    </w:p>
    <w:p w:rsidR="00353F2F" w:rsidRPr="00353F2F" w:rsidRDefault="00353F2F" w:rsidP="00353F2F">
      <w:pPr>
        <w:jc w:val="both"/>
        <w:rPr>
          <w:b/>
          <w:sz w:val="28"/>
          <w:szCs w:val="28"/>
        </w:rPr>
      </w:pPr>
      <w:r w:rsidRPr="00353F2F">
        <w:rPr>
          <w:b/>
          <w:sz w:val="28"/>
          <w:szCs w:val="28"/>
        </w:rPr>
        <w:t>4. Оплата длительного отпуска</w:t>
      </w:r>
    </w:p>
    <w:p w:rsidR="00353F2F" w:rsidRPr="00353F2F" w:rsidRDefault="00353F2F" w:rsidP="00353F2F">
      <w:pPr>
        <w:jc w:val="both"/>
        <w:rPr>
          <w:sz w:val="28"/>
          <w:szCs w:val="28"/>
        </w:rPr>
      </w:pPr>
      <w:r w:rsidRPr="00353F2F">
        <w:rPr>
          <w:sz w:val="28"/>
          <w:szCs w:val="28"/>
        </w:rPr>
        <w:t>4.1. Длительные отпуска предоставляются без сохранения заработной платы из бюджетного фонда оплаты труда образовательного учреждения.</w:t>
      </w:r>
    </w:p>
    <w:p w:rsidR="00353F2F" w:rsidRPr="00353F2F" w:rsidRDefault="00353F2F" w:rsidP="00353F2F">
      <w:pPr>
        <w:jc w:val="both"/>
        <w:rPr>
          <w:sz w:val="28"/>
          <w:szCs w:val="28"/>
        </w:rPr>
      </w:pPr>
      <w:r w:rsidRPr="00353F2F">
        <w:rPr>
          <w:sz w:val="28"/>
          <w:szCs w:val="28"/>
        </w:rPr>
        <w:t>4.2. Длительный отпуск оплачивается за счет внебюджетных средств образовательного учреждения при их наличии.</w:t>
      </w:r>
    </w:p>
    <w:p w:rsidR="00353F2F" w:rsidRPr="00353F2F" w:rsidRDefault="00353F2F" w:rsidP="00353F2F">
      <w:pPr>
        <w:jc w:val="both"/>
        <w:rPr>
          <w:sz w:val="28"/>
          <w:szCs w:val="28"/>
        </w:rPr>
      </w:pPr>
      <w:r w:rsidRPr="00353F2F">
        <w:rPr>
          <w:sz w:val="28"/>
          <w:szCs w:val="28"/>
        </w:rPr>
        <w:t>4.3. Решение об оплате отпуска за счет внебюджетных средств образовательного учреждения принимается общим собранием работников школы, а в отношении руководителя образовательного учреждения - дополнительно по согласованию с учредителем.</w:t>
      </w:r>
    </w:p>
    <w:p w:rsidR="00353F2F" w:rsidRPr="00353F2F" w:rsidRDefault="00353F2F" w:rsidP="00353F2F">
      <w:pPr>
        <w:jc w:val="both"/>
        <w:rPr>
          <w:sz w:val="28"/>
          <w:szCs w:val="28"/>
        </w:rPr>
      </w:pPr>
      <w:r w:rsidRPr="00353F2F">
        <w:rPr>
          <w:sz w:val="28"/>
          <w:szCs w:val="28"/>
        </w:rPr>
        <w:t>4.4. Администрации образовательного учреждения предоставляется право при наличии собственных или привлеченных средств оказывать педагогическому работнику материальную помощь при выходе в отпуск.</w:t>
      </w:r>
      <w:bookmarkStart w:id="12" w:name="5-"/>
      <w:bookmarkEnd w:id="12"/>
    </w:p>
    <w:p w:rsidR="00353F2F" w:rsidRPr="00353F2F" w:rsidRDefault="00353F2F" w:rsidP="00353F2F">
      <w:pPr>
        <w:jc w:val="both"/>
        <w:rPr>
          <w:b/>
          <w:sz w:val="28"/>
          <w:szCs w:val="28"/>
        </w:rPr>
      </w:pPr>
      <w:r w:rsidRPr="00353F2F">
        <w:rPr>
          <w:b/>
          <w:sz w:val="28"/>
          <w:szCs w:val="28"/>
        </w:rPr>
        <w:t>5. Гарантии педагогическому работнику при нахождении в длительном отпуске</w:t>
      </w:r>
    </w:p>
    <w:p w:rsidR="00353F2F" w:rsidRPr="00353F2F" w:rsidRDefault="00353F2F" w:rsidP="00353F2F">
      <w:pPr>
        <w:jc w:val="both"/>
        <w:rPr>
          <w:sz w:val="28"/>
          <w:szCs w:val="28"/>
        </w:rPr>
      </w:pPr>
      <w:r w:rsidRPr="00353F2F">
        <w:rPr>
          <w:sz w:val="28"/>
          <w:szCs w:val="28"/>
        </w:rPr>
        <w:t>5.1. За педагогическим работником, находящимся в длительном отпуске, в установленном порядке сохраняется место работы (должность).</w:t>
      </w:r>
    </w:p>
    <w:p w:rsidR="00353F2F" w:rsidRPr="00353F2F" w:rsidRDefault="00353F2F" w:rsidP="00353F2F">
      <w:pPr>
        <w:jc w:val="both"/>
        <w:rPr>
          <w:sz w:val="28"/>
          <w:szCs w:val="28"/>
        </w:rPr>
      </w:pPr>
      <w:r w:rsidRPr="00353F2F">
        <w:rPr>
          <w:sz w:val="28"/>
          <w:szCs w:val="28"/>
        </w:rPr>
        <w:t>5.2. За педагогическим работником, находящимся в длительном отпуске, в установленном порядке сохраняется педагогическая нагрузка при условии, что за это время не уменьшилось количество часов по учебным планам и программам или количество учебных групп (классов).</w:t>
      </w:r>
    </w:p>
    <w:p w:rsidR="00353F2F" w:rsidRPr="00353F2F" w:rsidRDefault="00353F2F" w:rsidP="00353F2F">
      <w:pPr>
        <w:jc w:val="both"/>
        <w:rPr>
          <w:sz w:val="28"/>
          <w:szCs w:val="28"/>
        </w:rPr>
      </w:pPr>
      <w:r w:rsidRPr="00353F2F">
        <w:rPr>
          <w:sz w:val="28"/>
          <w:szCs w:val="28"/>
        </w:rPr>
        <w:t>5.3. 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образовательного учреждения.</w:t>
      </w:r>
      <w:bookmarkStart w:id="13" w:name="6-"/>
      <w:bookmarkEnd w:id="13"/>
    </w:p>
    <w:p w:rsidR="00353F2F" w:rsidRPr="00353F2F" w:rsidRDefault="00353F2F" w:rsidP="00353F2F">
      <w:pPr>
        <w:jc w:val="both"/>
        <w:rPr>
          <w:b/>
          <w:sz w:val="28"/>
          <w:szCs w:val="28"/>
        </w:rPr>
      </w:pPr>
      <w:r w:rsidRPr="00353F2F">
        <w:rPr>
          <w:b/>
          <w:sz w:val="28"/>
          <w:szCs w:val="28"/>
        </w:rPr>
        <w:t>6. Заключительные положения</w:t>
      </w:r>
    </w:p>
    <w:p w:rsidR="00353F2F" w:rsidRPr="00353F2F" w:rsidRDefault="00353F2F" w:rsidP="00353F2F">
      <w:pPr>
        <w:spacing w:after="150"/>
        <w:jc w:val="both"/>
        <w:rPr>
          <w:sz w:val="28"/>
          <w:szCs w:val="28"/>
        </w:rPr>
      </w:pPr>
      <w:r w:rsidRPr="00353F2F">
        <w:rPr>
          <w:sz w:val="28"/>
          <w:szCs w:val="28"/>
        </w:rPr>
        <w:t>6.1. Все споры, связанные с порядком и условиями предоставления длительного отпуска педагогическим работникам, рассматриваются в соответствии с настоящим Положением в комиссии по трудовым спорам образовательного учреждения, а также в судебном порядке.</w:t>
      </w:r>
    </w:p>
    <w:p w:rsidR="00353F2F" w:rsidRPr="00353F2F" w:rsidRDefault="00353F2F" w:rsidP="00353F2F">
      <w:pPr>
        <w:spacing w:after="150"/>
        <w:jc w:val="both"/>
        <w:rPr>
          <w:sz w:val="28"/>
          <w:szCs w:val="28"/>
        </w:rPr>
      </w:pPr>
    </w:p>
    <w:p w:rsidR="00353F2F" w:rsidRPr="00353F2F" w:rsidRDefault="00353F2F" w:rsidP="00353F2F">
      <w:pPr>
        <w:spacing w:after="150"/>
        <w:jc w:val="both"/>
        <w:rPr>
          <w:sz w:val="28"/>
          <w:szCs w:val="28"/>
        </w:rPr>
      </w:pPr>
    </w:p>
    <w:p w:rsidR="00353F2F" w:rsidRPr="00353F2F" w:rsidRDefault="00353F2F" w:rsidP="00353F2F">
      <w:pPr>
        <w:spacing w:after="150"/>
        <w:jc w:val="both"/>
        <w:rPr>
          <w:sz w:val="28"/>
          <w:szCs w:val="28"/>
        </w:rPr>
      </w:pPr>
    </w:p>
    <w:p w:rsidR="00353F2F" w:rsidRPr="00353F2F" w:rsidRDefault="00353F2F" w:rsidP="00353F2F">
      <w:pPr>
        <w:spacing w:after="150"/>
        <w:rPr>
          <w:sz w:val="28"/>
          <w:szCs w:val="28"/>
        </w:rPr>
      </w:pPr>
    </w:p>
    <w:p w:rsidR="00353F2F" w:rsidRPr="00353F2F" w:rsidRDefault="00353F2F" w:rsidP="00353F2F">
      <w:pPr>
        <w:spacing w:after="150"/>
        <w:rPr>
          <w:sz w:val="28"/>
          <w:szCs w:val="28"/>
        </w:rPr>
      </w:pPr>
    </w:p>
    <w:p w:rsidR="00353F2F" w:rsidRPr="00353F2F" w:rsidRDefault="00353F2F" w:rsidP="00353F2F">
      <w:pPr>
        <w:spacing w:after="150"/>
        <w:rPr>
          <w:sz w:val="28"/>
          <w:szCs w:val="28"/>
        </w:rPr>
      </w:pPr>
    </w:p>
    <w:p w:rsidR="00353F2F" w:rsidRPr="00353F2F" w:rsidRDefault="00353F2F" w:rsidP="00353F2F">
      <w:pPr>
        <w:spacing w:after="150"/>
        <w:rPr>
          <w:sz w:val="28"/>
          <w:szCs w:val="28"/>
        </w:rPr>
      </w:pPr>
    </w:p>
    <w:p w:rsidR="00353F2F" w:rsidRDefault="00353F2F" w:rsidP="00353F2F">
      <w:pPr>
        <w:spacing w:after="150"/>
        <w:rPr>
          <w:sz w:val="28"/>
          <w:szCs w:val="28"/>
        </w:rPr>
      </w:pPr>
    </w:p>
    <w:p w:rsidR="000E6888" w:rsidRDefault="000E6888" w:rsidP="00353F2F">
      <w:pPr>
        <w:spacing w:after="150"/>
        <w:rPr>
          <w:sz w:val="28"/>
          <w:szCs w:val="28"/>
        </w:rPr>
      </w:pPr>
    </w:p>
    <w:p w:rsidR="000E6888" w:rsidRPr="0039044E" w:rsidRDefault="000E6888" w:rsidP="00353F2F">
      <w:pPr>
        <w:spacing w:after="150"/>
        <w:rPr>
          <w:sz w:val="28"/>
          <w:szCs w:val="28"/>
        </w:rPr>
      </w:pPr>
    </w:p>
    <w:p w:rsidR="00353F2F" w:rsidRPr="00191534" w:rsidRDefault="00353F2F" w:rsidP="00353F2F">
      <w:pPr>
        <w:shd w:val="clear" w:color="auto" w:fill="FFFFFF"/>
        <w:jc w:val="both"/>
        <w:rPr>
          <w:b/>
          <w:i/>
          <w:iCs/>
          <w:spacing w:val="-2"/>
          <w:sz w:val="22"/>
          <w:szCs w:val="22"/>
        </w:rPr>
      </w:pPr>
      <w:r>
        <w:rPr>
          <w:i/>
          <w:iCs/>
          <w:spacing w:val="-2"/>
          <w:sz w:val="22"/>
          <w:szCs w:val="22"/>
        </w:rPr>
        <w:lastRenderedPageBreak/>
        <w:t xml:space="preserve">                                                                                                                                           </w:t>
      </w:r>
      <w:r w:rsidRPr="00191534">
        <w:rPr>
          <w:i/>
          <w:iCs/>
          <w:spacing w:val="-2"/>
          <w:sz w:val="22"/>
          <w:szCs w:val="22"/>
        </w:rPr>
        <w:t xml:space="preserve">Приложение </w:t>
      </w:r>
      <w:r w:rsidRPr="00191534">
        <w:rPr>
          <w:b/>
          <w:i/>
          <w:iCs/>
          <w:spacing w:val="-2"/>
          <w:sz w:val="22"/>
          <w:szCs w:val="22"/>
        </w:rPr>
        <w:t>№ 2</w:t>
      </w:r>
    </w:p>
    <w:p w:rsidR="00353F2F" w:rsidRPr="003D366F" w:rsidRDefault="00353F2F" w:rsidP="00353F2F">
      <w:pPr>
        <w:shd w:val="clear" w:color="auto" w:fill="FFFFFF"/>
        <w:ind w:left="4872"/>
        <w:jc w:val="both"/>
        <w:rPr>
          <w:i/>
          <w:iCs/>
          <w:spacing w:val="-1"/>
          <w:sz w:val="22"/>
          <w:szCs w:val="22"/>
        </w:rPr>
      </w:pPr>
      <w:r>
        <w:rPr>
          <w:i/>
          <w:iCs/>
          <w:spacing w:val="-1"/>
          <w:sz w:val="22"/>
          <w:szCs w:val="22"/>
        </w:rPr>
        <w:t>к коллективному договору на 2022-2024</w:t>
      </w:r>
      <w:r w:rsidRPr="003D366F">
        <w:rPr>
          <w:i/>
          <w:iCs/>
          <w:spacing w:val="-1"/>
          <w:sz w:val="22"/>
          <w:szCs w:val="22"/>
        </w:rPr>
        <w:t xml:space="preserve"> годы</w:t>
      </w:r>
    </w:p>
    <w:p w:rsidR="00353F2F" w:rsidRPr="003D366F" w:rsidRDefault="00353F2F" w:rsidP="00353F2F">
      <w:pPr>
        <w:ind w:right="840"/>
        <w:jc w:val="right"/>
        <w:rPr>
          <w:sz w:val="28"/>
          <w:szCs w:val="28"/>
          <w:lang w:eastAsia="en-US"/>
        </w:rPr>
      </w:pPr>
    </w:p>
    <w:p w:rsidR="00353F2F" w:rsidRPr="00353F2F" w:rsidRDefault="00353F2F" w:rsidP="00353F2F">
      <w:pPr>
        <w:jc w:val="center"/>
        <w:rPr>
          <w:b/>
          <w:bCs/>
          <w:sz w:val="28"/>
          <w:szCs w:val="28"/>
          <w:lang w:eastAsia="en-US"/>
        </w:rPr>
      </w:pPr>
      <w:r w:rsidRPr="00353F2F">
        <w:rPr>
          <w:b/>
          <w:bCs/>
          <w:sz w:val="28"/>
          <w:szCs w:val="28"/>
          <w:lang w:eastAsia="en-US"/>
        </w:rPr>
        <w:t>Особенности оплаты труда отдельных категорий педагогических работников</w:t>
      </w:r>
    </w:p>
    <w:p w:rsidR="00353F2F" w:rsidRPr="00353F2F" w:rsidRDefault="00353F2F" w:rsidP="00353F2F">
      <w:pPr>
        <w:jc w:val="center"/>
        <w:rPr>
          <w:sz w:val="28"/>
          <w:szCs w:val="28"/>
          <w:lang w:eastAsia="en-US"/>
        </w:rPr>
      </w:pPr>
    </w:p>
    <w:p w:rsidR="00353F2F" w:rsidRPr="00353F2F" w:rsidRDefault="00353F2F" w:rsidP="00353F2F">
      <w:pPr>
        <w:ind w:firstLine="708"/>
        <w:jc w:val="both"/>
        <w:rPr>
          <w:sz w:val="28"/>
          <w:szCs w:val="28"/>
          <w:lang w:eastAsia="en-US"/>
        </w:rPr>
      </w:pPr>
      <w:r w:rsidRPr="00353F2F">
        <w:rPr>
          <w:sz w:val="28"/>
          <w:szCs w:val="28"/>
          <w:lang w:eastAsia="en-US"/>
        </w:rPr>
        <w:t>1. Особенности оплаты труда отдельных категорий педагогических работников применяются в образовательных организациях, реализующих:</w:t>
      </w:r>
    </w:p>
    <w:p w:rsidR="00353F2F" w:rsidRPr="00353F2F" w:rsidRDefault="00353F2F" w:rsidP="00353F2F">
      <w:pPr>
        <w:ind w:firstLine="851"/>
        <w:jc w:val="both"/>
        <w:rPr>
          <w:sz w:val="28"/>
          <w:szCs w:val="28"/>
          <w:lang w:eastAsia="en-US"/>
        </w:rPr>
      </w:pPr>
      <w:r w:rsidRPr="00353F2F">
        <w:rPr>
          <w:sz w:val="28"/>
          <w:szCs w:val="28"/>
          <w:lang w:eastAsia="en-US"/>
        </w:rPr>
        <w:t>общеобразовательные программы (образовательные программы дошкольного образования, дополнительные общеобразовательные программы, программы профессионального обучения);</w:t>
      </w:r>
    </w:p>
    <w:p w:rsidR="00353F2F" w:rsidRPr="00353F2F" w:rsidRDefault="00353F2F" w:rsidP="00353F2F">
      <w:pPr>
        <w:ind w:firstLine="851"/>
        <w:jc w:val="both"/>
        <w:rPr>
          <w:sz w:val="28"/>
          <w:szCs w:val="28"/>
          <w:lang w:eastAsia="en-US"/>
        </w:rPr>
      </w:pPr>
      <w:r w:rsidRPr="00353F2F">
        <w:rPr>
          <w:sz w:val="28"/>
          <w:szCs w:val="28"/>
          <w:lang w:eastAsia="en-US"/>
        </w:rPr>
        <w:t>образовательные программы среднего профессионального образования (программы подготовки квалифицированных рабочих, служащих, программы подготовки специалистов среднего звена);</w:t>
      </w:r>
    </w:p>
    <w:p w:rsidR="00353F2F" w:rsidRPr="00353F2F" w:rsidRDefault="00353F2F" w:rsidP="00353F2F">
      <w:pPr>
        <w:ind w:firstLine="851"/>
        <w:jc w:val="both"/>
        <w:rPr>
          <w:sz w:val="28"/>
          <w:szCs w:val="28"/>
          <w:lang w:eastAsia="en-US"/>
        </w:rPr>
      </w:pPr>
      <w:r w:rsidRPr="00353F2F">
        <w:rPr>
          <w:sz w:val="28"/>
          <w:szCs w:val="28"/>
          <w:lang w:eastAsia="en-US"/>
        </w:rPr>
        <w:t>дополнительные общеобразовательные программы (дополнительные общеразвивающие программы и дополнительные предпрофессиональные программы).</w:t>
      </w:r>
    </w:p>
    <w:p w:rsidR="00353F2F" w:rsidRPr="00353F2F" w:rsidRDefault="00353F2F" w:rsidP="00353F2F">
      <w:pPr>
        <w:ind w:firstLine="708"/>
        <w:jc w:val="both"/>
        <w:rPr>
          <w:sz w:val="28"/>
          <w:szCs w:val="28"/>
        </w:rPr>
      </w:pPr>
      <w:r w:rsidRPr="00353F2F">
        <w:rPr>
          <w:sz w:val="28"/>
          <w:szCs w:val="28"/>
        </w:rPr>
        <w:t xml:space="preserve">2. Особенности оплаты труда </w:t>
      </w:r>
      <w:r w:rsidRPr="00353F2F">
        <w:rPr>
          <w:bCs/>
          <w:sz w:val="28"/>
          <w:szCs w:val="28"/>
        </w:rPr>
        <w:t>отдельных категорий педагогических работников</w:t>
      </w:r>
      <w:r w:rsidRPr="00353F2F">
        <w:rPr>
          <w:sz w:val="28"/>
          <w:szCs w:val="28"/>
        </w:rPr>
        <w:t xml:space="preserve"> связаны с продолжительностью их рабочего времени (нормами часов педагогической работы за ставку заработной платы), порядком определения и изменения учебной нагрузки, оговариваемой в трудовом договоре, установленными приказом Министерства образования и науки Российской Федерации от  22 декабря 2014 года № 1601«</w:t>
      </w:r>
      <w:r w:rsidRPr="00353F2F">
        <w:rPr>
          <w:bCs/>
          <w:sz w:val="28"/>
          <w:szCs w:val="28"/>
        </w:rPr>
        <w:t xml:space="preserve">О </w:t>
      </w:r>
      <w:r w:rsidRPr="00353F2F">
        <w:rPr>
          <w:sz w:val="28"/>
          <w:szCs w:val="28"/>
        </w:rPr>
        <w:t>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Минобрнауки России).</w:t>
      </w:r>
    </w:p>
    <w:p w:rsidR="00353F2F" w:rsidRPr="00353F2F" w:rsidRDefault="00353F2F" w:rsidP="00353F2F">
      <w:pPr>
        <w:ind w:firstLine="708"/>
        <w:jc w:val="both"/>
        <w:rPr>
          <w:sz w:val="28"/>
          <w:szCs w:val="28"/>
          <w:lang w:eastAsia="en-US"/>
        </w:rPr>
      </w:pPr>
      <w:r w:rsidRPr="00353F2F">
        <w:rPr>
          <w:sz w:val="28"/>
          <w:szCs w:val="28"/>
          <w:lang w:eastAsia="en-US"/>
        </w:rPr>
        <w:t>3. Нормы часов педагогической работы за ставку заработной платы, нормы часов учебной (преподавательской) работы, устанавливаемые приказом Минобрнауки России, являются расчетными величинами для исчисления педагогическим работникам заработной платы за месяц за фактически установленный им образовательной организацией объем педагогической работы или учебной (преподавательской) работы в неделю (в год).</w:t>
      </w:r>
    </w:p>
    <w:p w:rsidR="00353F2F" w:rsidRPr="00353F2F" w:rsidRDefault="00353F2F" w:rsidP="00353F2F">
      <w:pPr>
        <w:ind w:firstLine="708"/>
        <w:jc w:val="both"/>
        <w:rPr>
          <w:sz w:val="28"/>
          <w:szCs w:val="28"/>
          <w:lang w:eastAsia="en-US"/>
        </w:rPr>
      </w:pPr>
      <w:r w:rsidRPr="00353F2F">
        <w:rPr>
          <w:sz w:val="28"/>
          <w:szCs w:val="28"/>
          <w:lang w:eastAsia="en-US"/>
        </w:rPr>
        <w:t>4. За педагогическую работу или учебную (преподавательскую) работу, выполняемую педагогическими работниками с их письменного согласия сверх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 за исключением случаев выплаты ставок заработной платы в полном размере, предусмотренных для учителей положениями приказа Минобрнауки России.</w:t>
      </w:r>
    </w:p>
    <w:p w:rsidR="00353F2F" w:rsidRPr="00353F2F" w:rsidRDefault="00353F2F" w:rsidP="00353F2F">
      <w:pPr>
        <w:ind w:firstLine="708"/>
        <w:jc w:val="both"/>
        <w:rPr>
          <w:sz w:val="28"/>
          <w:szCs w:val="28"/>
          <w:lang w:eastAsia="en-US"/>
        </w:rPr>
      </w:pPr>
    </w:p>
    <w:p w:rsidR="00353F2F" w:rsidRPr="00353F2F" w:rsidRDefault="00353F2F" w:rsidP="00353F2F">
      <w:pPr>
        <w:ind w:firstLine="708"/>
        <w:jc w:val="both"/>
        <w:rPr>
          <w:sz w:val="28"/>
          <w:szCs w:val="28"/>
          <w:lang w:eastAsia="en-US"/>
        </w:rPr>
      </w:pPr>
    </w:p>
    <w:p w:rsidR="00353F2F" w:rsidRPr="00353F2F" w:rsidRDefault="00353F2F" w:rsidP="00353F2F">
      <w:pPr>
        <w:ind w:firstLine="708"/>
        <w:jc w:val="both"/>
        <w:rPr>
          <w:sz w:val="28"/>
          <w:szCs w:val="28"/>
          <w:lang w:eastAsia="en-US"/>
        </w:rPr>
      </w:pPr>
    </w:p>
    <w:p w:rsidR="00353F2F" w:rsidRPr="00353F2F" w:rsidRDefault="00353F2F" w:rsidP="00353F2F">
      <w:pPr>
        <w:ind w:firstLine="708"/>
        <w:jc w:val="both"/>
        <w:rPr>
          <w:sz w:val="28"/>
          <w:szCs w:val="28"/>
          <w:lang w:eastAsia="en-US"/>
        </w:rPr>
      </w:pPr>
    </w:p>
    <w:p w:rsidR="00353F2F" w:rsidRPr="006D7F88" w:rsidRDefault="00353F2F" w:rsidP="00353F2F">
      <w:pPr>
        <w:jc w:val="both"/>
        <w:rPr>
          <w:lang w:eastAsia="en-US"/>
        </w:rPr>
      </w:pPr>
    </w:p>
    <w:p w:rsidR="00353F2F" w:rsidRPr="006D7F88" w:rsidRDefault="00353F2F" w:rsidP="00353F2F">
      <w:pPr>
        <w:shd w:val="clear" w:color="auto" w:fill="FFFFFF"/>
        <w:jc w:val="both"/>
        <w:rPr>
          <w:b/>
          <w:i/>
          <w:iCs/>
          <w:spacing w:val="-2"/>
        </w:rPr>
      </w:pPr>
      <w:r w:rsidRPr="006D7F88">
        <w:rPr>
          <w:i/>
          <w:iCs/>
          <w:spacing w:val="-2"/>
        </w:rPr>
        <w:lastRenderedPageBreak/>
        <w:t xml:space="preserve">                                                                                </w:t>
      </w:r>
      <w:r>
        <w:rPr>
          <w:i/>
          <w:iCs/>
          <w:spacing w:val="-2"/>
        </w:rPr>
        <w:t xml:space="preserve">                                                   </w:t>
      </w:r>
      <w:r w:rsidRPr="006D7F88">
        <w:rPr>
          <w:i/>
          <w:iCs/>
          <w:spacing w:val="-2"/>
        </w:rPr>
        <w:t xml:space="preserve"> Приложение </w:t>
      </w:r>
      <w:r w:rsidRPr="006D7F88">
        <w:rPr>
          <w:b/>
          <w:i/>
          <w:iCs/>
          <w:spacing w:val="-2"/>
        </w:rPr>
        <w:t>№ 3</w:t>
      </w:r>
    </w:p>
    <w:p w:rsidR="00353F2F" w:rsidRPr="006D7F88" w:rsidRDefault="00353F2F" w:rsidP="00353F2F">
      <w:pPr>
        <w:shd w:val="clear" w:color="auto" w:fill="FFFFFF"/>
        <w:ind w:left="4872"/>
        <w:jc w:val="both"/>
        <w:rPr>
          <w:i/>
          <w:iCs/>
          <w:spacing w:val="-1"/>
        </w:rPr>
      </w:pPr>
      <w:r w:rsidRPr="006D7F88">
        <w:rPr>
          <w:i/>
          <w:iCs/>
          <w:spacing w:val="-1"/>
        </w:rPr>
        <w:t>к коллективному договору на 2022-2024 годы</w:t>
      </w:r>
    </w:p>
    <w:p w:rsidR="00353F2F" w:rsidRPr="006D7F88" w:rsidRDefault="00353F2F" w:rsidP="00353F2F">
      <w:pPr>
        <w:jc w:val="both"/>
        <w:rPr>
          <w:lang w:eastAsia="en-US"/>
        </w:rPr>
      </w:pPr>
    </w:p>
    <w:p w:rsidR="00353F2F" w:rsidRPr="00353F2F" w:rsidRDefault="00353F2F" w:rsidP="00353F2F">
      <w:pPr>
        <w:ind w:firstLine="709"/>
        <w:jc w:val="center"/>
        <w:rPr>
          <w:b/>
          <w:bCs/>
          <w:sz w:val="28"/>
          <w:szCs w:val="28"/>
          <w:lang w:eastAsia="en-US"/>
        </w:rPr>
      </w:pPr>
      <w:r w:rsidRPr="00353F2F">
        <w:rPr>
          <w:b/>
          <w:bCs/>
          <w:sz w:val="28"/>
          <w:szCs w:val="28"/>
          <w:lang w:eastAsia="en-US"/>
        </w:rPr>
        <w:t xml:space="preserve"> Особенности исчисления месячной заработной платы учителей в зависимости от объема учебной нагрузки.</w:t>
      </w:r>
    </w:p>
    <w:p w:rsidR="00353F2F" w:rsidRPr="00353F2F" w:rsidRDefault="00353F2F" w:rsidP="00353F2F">
      <w:pPr>
        <w:ind w:firstLine="709"/>
        <w:jc w:val="center"/>
        <w:rPr>
          <w:b/>
          <w:bCs/>
          <w:sz w:val="28"/>
          <w:szCs w:val="28"/>
          <w:lang w:eastAsia="en-US"/>
        </w:rPr>
      </w:pPr>
    </w:p>
    <w:p w:rsidR="00353F2F" w:rsidRPr="00353F2F" w:rsidRDefault="00353F2F" w:rsidP="00353F2F">
      <w:pPr>
        <w:ind w:firstLine="708"/>
        <w:jc w:val="both"/>
        <w:rPr>
          <w:sz w:val="28"/>
          <w:szCs w:val="28"/>
          <w:lang w:eastAsia="en-US"/>
        </w:rPr>
      </w:pPr>
      <w:r w:rsidRPr="00353F2F">
        <w:rPr>
          <w:sz w:val="28"/>
          <w:szCs w:val="28"/>
          <w:lang w:eastAsia="en-US"/>
        </w:rPr>
        <w:t>1. Исходя из фактического количества часов учебной нагрузки в неделю, определенной учителям, а также размера ставки заработной платы, предусмотренной за норму часов педагогической работы, составляющую 18 часов в неделю, определяется их заработная плата в месяц (т.е. осуществляется их тарификация) за выполнение учебной (преподавательской) работы путем умножения количества часов учебной нагрузки в неделю на размер ставки их заработной платы и деления полученного произведения на 18 (норма часов учебной нагрузки в неделю).</w:t>
      </w:r>
    </w:p>
    <w:p w:rsidR="00353F2F" w:rsidRPr="00353F2F" w:rsidRDefault="00353F2F" w:rsidP="00353F2F">
      <w:pPr>
        <w:ind w:firstLine="708"/>
        <w:jc w:val="both"/>
        <w:rPr>
          <w:sz w:val="28"/>
          <w:szCs w:val="28"/>
          <w:lang w:eastAsia="en-US"/>
        </w:rPr>
      </w:pPr>
      <w:r w:rsidRPr="00353F2F">
        <w:rPr>
          <w:sz w:val="28"/>
          <w:szCs w:val="28"/>
          <w:lang w:eastAsia="en-US"/>
        </w:rPr>
        <w:t>2. Установленная учителям при тарификации заработная плата выплачивается ежемесячно независимо от числа недель и рабочих дней в разные месяцы года. Тарификация учителей производится один раз в год, но раздельно по полугодиям, если учебными планами на каждое полугодие предусматривается разное количество часов на предмет (дисциплину).</w:t>
      </w:r>
    </w:p>
    <w:p w:rsidR="00353F2F" w:rsidRPr="00353F2F" w:rsidRDefault="00353F2F" w:rsidP="00353F2F">
      <w:pPr>
        <w:ind w:firstLine="708"/>
        <w:jc w:val="both"/>
        <w:rPr>
          <w:sz w:val="28"/>
          <w:szCs w:val="28"/>
          <w:lang w:eastAsia="en-US"/>
        </w:rPr>
      </w:pPr>
      <w:r w:rsidRPr="00353F2F">
        <w:rPr>
          <w:sz w:val="28"/>
          <w:szCs w:val="28"/>
          <w:lang w:eastAsia="en-US"/>
        </w:rPr>
        <w:t>3.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руководителей, их заместителей, иных работников,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основаниям.</w:t>
      </w:r>
    </w:p>
    <w:p w:rsidR="00353F2F" w:rsidRPr="00353F2F" w:rsidRDefault="00353F2F" w:rsidP="00353F2F">
      <w:pPr>
        <w:jc w:val="both"/>
        <w:rPr>
          <w:sz w:val="28"/>
          <w:szCs w:val="28"/>
          <w:lang w:eastAsia="en-US"/>
        </w:rPr>
      </w:pPr>
    </w:p>
    <w:p w:rsidR="00353F2F" w:rsidRPr="00353F2F" w:rsidRDefault="00353F2F" w:rsidP="00353F2F">
      <w:pPr>
        <w:shd w:val="clear" w:color="auto" w:fill="FFFFFF"/>
        <w:jc w:val="both"/>
        <w:rPr>
          <w:i/>
          <w:iCs/>
          <w:spacing w:val="-2"/>
          <w:sz w:val="28"/>
          <w:szCs w:val="28"/>
        </w:rPr>
      </w:pPr>
    </w:p>
    <w:p w:rsidR="00353F2F" w:rsidRPr="00353F2F" w:rsidRDefault="00353F2F" w:rsidP="00353F2F">
      <w:pPr>
        <w:shd w:val="clear" w:color="auto" w:fill="FFFFFF"/>
        <w:jc w:val="both"/>
        <w:rPr>
          <w:i/>
          <w:iCs/>
          <w:spacing w:val="-2"/>
          <w:sz w:val="28"/>
          <w:szCs w:val="28"/>
        </w:rPr>
      </w:pPr>
    </w:p>
    <w:p w:rsidR="00353F2F" w:rsidRPr="00353F2F" w:rsidRDefault="00353F2F" w:rsidP="00353F2F">
      <w:pPr>
        <w:shd w:val="clear" w:color="auto" w:fill="FFFFFF"/>
        <w:jc w:val="both"/>
        <w:rPr>
          <w:i/>
          <w:iCs/>
          <w:spacing w:val="-2"/>
          <w:sz w:val="28"/>
          <w:szCs w:val="28"/>
        </w:rPr>
      </w:pPr>
    </w:p>
    <w:p w:rsidR="00353F2F" w:rsidRPr="006D7F88" w:rsidRDefault="00353F2F" w:rsidP="00353F2F">
      <w:pPr>
        <w:shd w:val="clear" w:color="auto" w:fill="FFFFFF"/>
        <w:jc w:val="both"/>
        <w:rPr>
          <w:i/>
          <w:iCs/>
          <w:spacing w:val="-2"/>
        </w:rPr>
      </w:pPr>
    </w:p>
    <w:p w:rsidR="00353F2F" w:rsidRPr="006D7F88" w:rsidRDefault="00353F2F" w:rsidP="00353F2F">
      <w:pPr>
        <w:shd w:val="clear" w:color="auto" w:fill="FFFFFF"/>
        <w:jc w:val="both"/>
        <w:rPr>
          <w:i/>
          <w:iCs/>
          <w:spacing w:val="-2"/>
        </w:rPr>
      </w:pPr>
    </w:p>
    <w:p w:rsidR="00353F2F" w:rsidRDefault="00353F2F" w:rsidP="00353F2F">
      <w:pPr>
        <w:shd w:val="clear" w:color="auto" w:fill="FFFFFF"/>
        <w:jc w:val="both"/>
        <w:rPr>
          <w:i/>
          <w:iCs/>
          <w:spacing w:val="-2"/>
          <w:sz w:val="22"/>
          <w:szCs w:val="22"/>
        </w:rPr>
      </w:pPr>
    </w:p>
    <w:p w:rsidR="00353F2F" w:rsidRDefault="00353F2F" w:rsidP="00353F2F">
      <w:pPr>
        <w:shd w:val="clear" w:color="auto" w:fill="FFFFFF"/>
        <w:jc w:val="both"/>
        <w:rPr>
          <w:i/>
          <w:iCs/>
          <w:spacing w:val="-2"/>
          <w:sz w:val="22"/>
          <w:szCs w:val="22"/>
        </w:rPr>
      </w:pPr>
    </w:p>
    <w:p w:rsidR="00353F2F" w:rsidRDefault="00353F2F" w:rsidP="00353F2F">
      <w:pPr>
        <w:shd w:val="clear" w:color="auto" w:fill="FFFFFF"/>
        <w:jc w:val="both"/>
        <w:rPr>
          <w:i/>
          <w:iCs/>
          <w:spacing w:val="-2"/>
          <w:sz w:val="22"/>
          <w:szCs w:val="22"/>
        </w:rPr>
      </w:pPr>
    </w:p>
    <w:p w:rsidR="00353F2F" w:rsidRDefault="00353F2F" w:rsidP="00353F2F">
      <w:pPr>
        <w:shd w:val="clear" w:color="auto" w:fill="FFFFFF"/>
        <w:jc w:val="both"/>
        <w:rPr>
          <w:i/>
          <w:iCs/>
          <w:spacing w:val="-2"/>
          <w:sz w:val="22"/>
          <w:szCs w:val="22"/>
        </w:rPr>
      </w:pPr>
    </w:p>
    <w:p w:rsidR="00353F2F" w:rsidRDefault="00353F2F" w:rsidP="00353F2F">
      <w:pPr>
        <w:shd w:val="clear" w:color="auto" w:fill="FFFFFF"/>
        <w:jc w:val="both"/>
        <w:rPr>
          <w:i/>
          <w:iCs/>
          <w:spacing w:val="-2"/>
          <w:sz w:val="22"/>
          <w:szCs w:val="22"/>
        </w:rPr>
      </w:pPr>
    </w:p>
    <w:p w:rsidR="00353F2F" w:rsidRDefault="00353F2F" w:rsidP="00353F2F">
      <w:pPr>
        <w:shd w:val="clear" w:color="auto" w:fill="FFFFFF"/>
        <w:jc w:val="both"/>
        <w:rPr>
          <w:i/>
          <w:iCs/>
          <w:spacing w:val="-2"/>
          <w:sz w:val="22"/>
          <w:szCs w:val="22"/>
        </w:rPr>
      </w:pPr>
    </w:p>
    <w:p w:rsidR="00353F2F" w:rsidRDefault="00353F2F" w:rsidP="00353F2F">
      <w:pPr>
        <w:shd w:val="clear" w:color="auto" w:fill="FFFFFF"/>
        <w:jc w:val="both"/>
        <w:rPr>
          <w:i/>
          <w:iCs/>
          <w:spacing w:val="-2"/>
          <w:sz w:val="22"/>
          <w:szCs w:val="22"/>
        </w:rPr>
      </w:pPr>
    </w:p>
    <w:p w:rsidR="00353F2F" w:rsidRDefault="00353F2F" w:rsidP="00353F2F">
      <w:pPr>
        <w:shd w:val="clear" w:color="auto" w:fill="FFFFFF"/>
        <w:jc w:val="both"/>
        <w:rPr>
          <w:i/>
          <w:iCs/>
          <w:spacing w:val="-2"/>
          <w:sz w:val="22"/>
          <w:szCs w:val="22"/>
        </w:rPr>
      </w:pPr>
    </w:p>
    <w:p w:rsidR="00353F2F" w:rsidRDefault="00353F2F" w:rsidP="00353F2F">
      <w:pPr>
        <w:shd w:val="clear" w:color="auto" w:fill="FFFFFF"/>
        <w:jc w:val="both"/>
        <w:rPr>
          <w:i/>
          <w:iCs/>
          <w:spacing w:val="-2"/>
          <w:sz w:val="22"/>
          <w:szCs w:val="22"/>
        </w:rPr>
      </w:pPr>
    </w:p>
    <w:p w:rsidR="00353F2F" w:rsidRDefault="00353F2F" w:rsidP="00353F2F">
      <w:pPr>
        <w:shd w:val="clear" w:color="auto" w:fill="FFFFFF"/>
        <w:jc w:val="both"/>
        <w:rPr>
          <w:i/>
          <w:iCs/>
          <w:spacing w:val="-2"/>
          <w:sz w:val="22"/>
          <w:szCs w:val="22"/>
        </w:rPr>
      </w:pPr>
    </w:p>
    <w:p w:rsidR="00353F2F" w:rsidRDefault="00353F2F" w:rsidP="00353F2F">
      <w:pPr>
        <w:shd w:val="clear" w:color="auto" w:fill="FFFFFF"/>
        <w:jc w:val="both"/>
        <w:rPr>
          <w:i/>
          <w:iCs/>
          <w:spacing w:val="-2"/>
          <w:sz w:val="22"/>
          <w:szCs w:val="22"/>
        </w:rPr>
      </w:pPr>
    </w:p>
    <w:p w:rsidR="00353F2F" w:rsidRDefault="00353F2F" w:rsidP="00353F2F">
      <w:pPr>
        <w:shd w:val="clear" w:color="auto" w:fill="FFFFFF"/>
        <w:jc w:val="both"/>
        <w:rPr>
          <w:i/>
          <w:iCs/>
          <w:spacing w:val="-2"/>
          <w:sz w:val="22"/>
          <w:szCs w:val="22"/>
        </w:rPr>
      </w:pPr>
    </w:p>
    <w:p w:rsidR="00353F2F" w:rsidRDefault="00353F2F" w:rsidP="00353F2F">
      <w:pPr>
        <w:shd w:val="clear" w:color="auto" w:fill="FFFFFF"/>
        <w:jc w:val="both"/>
        <w:rPr>
          <w:i/>
          <w:iCs/>
          <w:spacing w:val="-2"/>
          <w:sz w:val="22"/>
          <w:szCs w:val="22"/>
        </w:rPr>
      </w:pPr>
    </w:p>
    <w:p w:rsidR="00353F2F" w:rsidRDefault="00353F2F" w:rsidP="00353F2F">
      <w:pPr>
        <w:shd w:val="clear" w:color="auto" w:fill="FFFFFF"/>
        <w:jc w:val="both"/>
        <w:rPr>
          <w:i/>
          <w:iCs/>
          <w:spacing w:val="-2"/>
          <w:sz w:val="22"/>
          <w:szCs w:val="22"/>
        </w:rPr>
      </w:pPr>
    </w:p>
    <w:p w:rsidR="00353F2F" w:rsidRDefault="00353F2F" w:rsidP="00353F2F">
      <w:pPr>
        <w:shd w:val="clear" w:color="auto" w:fill="FFFFFF"/>
        <w:jc w:val="both"/>
        <w:rPr>
          <w:i/>
          <w:iCs/>
          <w:spacing w:val="-2"/>
          <w:sz w:val="22"/>
          <w:szCs w:val="22"/>
        </w:rPr>
      </w:pPr>
    </w:p>
    <w:p w:rsidR="00353F2F" w:rsidRPr="00191534" w:rsidRDefault="00353F2F" w:rsidP="00353F2F">
      <w:pPr>
        <w:shd w:val="clear" w:color="auto" w:fill="FFFFFF"/>
        <w:jc w:val="both"/>
        <w:rPr>
          <w:i/>
          <w:iCs/>
          <w:spacing w:val="-2"/>
          <w:sz w:val="28"/>
          <w:szCs w:val="28"/>
        </w:rPr>
      </w:pPr>
      <w:r>
        <w:rPr>
          <w:i/>
          <w:iCs/>
          <w:spacing w:val="-2"/>
          <w:sz w:val="22"/>
          <w:szCs w:val="22"/>
        </w:rPr>
        <w:t xml:space="preserve">                                                                                                                                           </w:t>
      </w:r>
      <w:r w:rsidRPr="00191534">
        <w:rPr>
          <w:i/>
          <w:iCs/>
          <w:spacing w:val="-2"/>
          <w:sz w:val="22"/>
          <w:szCs w:val="22"/>
        </w:rPr>
        <w:t xml:space="preserve">Приложение </w:t>
      </w:r>
      <w:r w:rsidRPr="00191534">
        <w:rPr>
          <w:b/>
          <w:i/>
          <w:iCs/>
          <w:spacing w:val="-2"/>
          <w:sz w:val="22"/>
          <w:szCs w:val="22"/>
        </w:rPr>
        <w:t xml:space="preserve">№ </w:t>
      </w:r>
      <w:r>
        <w:rPr>
          <w:b/>
          <w:i/>
          <w:iCs/>
          <w:spacing w:val="-2"/>
          <w:sz w:val="22"/>
          <w:szCs w:val="22"/>
        </w:rPr>
        <w:t>4</w:t>
      </w:r>
    </w:p>
    <w:p w:rsidR="00353F2F" w:rsidRPr="003D366F" w:rsidRDefault="00353F2F" w:rsidP="00353F2F">
      <w:pPr>
        <w:shd w:val="clear" w:color="auto" w:fill="FFFFFF"/>
        <w:jc w:val="both"/>
        <w:rPr>
          <w:i/>
          <w:iCs/>
          <w:spacing w:val="-1"/>
          <w:sz w:val="22"/>
          <w:szCs w:val="22"/>
        </w:rPr>
      </w:pPr>
      <w:r>
        <w:rPr>
          <w:i/>
          <w:iCs/>
          <w:spacing w:val="-1"/>
          <w:sz w:val="22"/>
          <w:szCs w:val="22"/>
        </w:rPr>
        <w:t xml:space="preserve">                                                                                        к коллективному договору на 2022-2024</w:t>
      </w:r>
      <w:r w:rsidRPr="003D366F">
        <w:rPr>
          <w:i/>
          <w:iCs/>
          <w:spacing w:val="-1"/>
          <w:sz w:val="22"/>
          <w:szCs w:val="22"/>
        </w:rPr>
        <w:t xml:space="preserve"> годы</w:t>
      </w:r>
    </w:p>
    <w:p w:rsidR="00353F2F" w:rsidRPr="003D366F" w:rsidRDefault="00353F2F" w:rsidP="00353F2F">
      <w:pPr>
        <w:shd w:val="clear" w:color="auto" w:fill="FFFFFF"/>
        <w:ind w:left="5580"/>
        <w:jc w:val="both"/>
        <w:rPr>
          <w:i/>
          <w:sz w:val="22"/>
          <w:szCs w:val="22"/>
        </w:rPr>
      </w:pPr>
    </w:p>
    <w:p w:rsidR="00353F2F" w:rsidRPr="00353F2F" w:rsidRDefault="00353F2F" w:rsidP="00353F2F">
      <w:pPr>
        <w:jc w:val="center"/>
        <w:rPr>
          <w:b/>
          <w:bCs/>
          <w:sz w:val="28"/>
          <w:szCs w:val="28"/>
        </w:rPr>
      </w:pPr>
      <w:r w:rsidRPr="00353F2F">
        <w:rPr>
          <w:b/>
          <w:bCs/>
          <w:sz w:val="28"/>
          <w:szCs w:val="28"/>
        </w:rPr>
        <w:t>Особенности оплаты труда педагогических работников с учетом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а также в других случаях</w:t>
      </w:r>
    </w:p>
    <w:p w:rsidR="00353F2F" w:rsidRPr="00353F2F" w:rsidRDefault="00353F2F" w:rsidP="00353F2F">
      <w:pPr>
        <w:jc w:val="both"/>
        <w:rPr>
          <w:rFonts w:ascii="Calibri" w:hAnsi="Calibri"/>
          <w:sz w:val="28"/>
          <w:szCs w:val="28"/>
          <w:lang w:eastAsia="en-US"/>
        </w:rPr>
      </w:pPr>
    </w:p>
    <w:p w:rsidR="00353F2F" w:rsidRPr="00353F2F" w:rsidRDefault="00353F2F" w:rsidP="00353F2F">
      <w:pPr>
        <w:ind w:firstLine="709"/>
        <w:jc w:val="both"/>
        <w:rPr>
          <w:sz w:val="28"/>
          <w:szCs w:val="28"/>
          <w:lang w:eastAsia="en-US"/>
        </w:rPr>
      </w:pPr>
      <w:r w:rsidRPr="00353F2F">
        <w:rPr>
          <w:sz w:val="28"/>
          <w:szCs w:val="28"/>
          <w:lang w:eastAsia="en-US"/>
        </w:rPr>
        <w:t xml:space="preserve">Необходимо учитывать в течение всего срока действия квалификационной категории, установленной педагогическим работникам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7 апреля </w:t>
      </w:r>
      <w:smartTag w:uri="urn:schemas-microsoft-com:office:smarttags" w:element="metricconverter">
        <w:smartTagPr>
          <w:attr w:name="ProductID" w:val="2014 г"/>
        </w:smartTagPr>
        <w:r w:rsidRPr="00353F2F">
          <w:rPr>
            <w:sz w:val="28"/>
            <w:szCs w:val="28"/>
            <w:lang w:eastAsia="en-US"/>
          </w:rPr>
          <w:t>2014 г</w:t>
        </w:r>
      </w:smartTag>
      <w:r w:rsidRPr="00353F2F">
        <w:rPr>
          <w:sz w:val="28"/>
          <w:szCs w:val="28"/>
          <w:lang w:eastAsia="en-US"/>
        </w:rPr>
        <w:t>. № 276, при выполнении ими педагогической работы в следующих случаях:</w:t>
      </w:r>
    </w:p>
    <w:p w:rsidR="00353F2F" w:rsidRPr="00353F2F" w:rsidRDefault="00353F2F" w:rsidP="00353F2F">
      <w:pPr>
        <w:ind w:firstLine="709"/>
        <w:jc w:val="both"/>
        <w:rPr>
          <w:strike/>
          <w:sz w:val="28"/>
          <w:szCs w:val="28"/>
          <w:lang w:eastAsia="en-US"/>
        </w:rPr>
      </w:pPr>
      <w:r w:rsidRPr="00353F2F">
        <w:rPr>
          <w:sz w:val="28"/>
          <w:szCs w:val="28"/>
          <w:lang w:eastAsia="en-US"/>
        </w:rPr>
        <w:t xml:space="preserve">- 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 </w:t>
      </w:r>
    </w:p>
    <w:p w:rsidR="00353F2F" w:rsidRPr="00353F2F" w:rsidRDefault="00353F2F" w:rsidP="00353F2F">
      <w:pPr>
        <w:ind w:firstLine="709"/>
        <w:jc w:val="both"/>
        <w:rPr>
          <w:sz w:val="28"/>
          <w:szCs w:val="28"/>
          <w:lang w:eastAsia="en-US"/>
        </w:rPr>
      </w:pPr>
      <w:r w:rsidRPr="00353F2F">
        <w:rPr>
          <w:sz w:val="28"/>
          <w:szCs w:val="28"/>
          <w:lang w:eastAsia="en-US"/>
        </w:rPr>
        <w:t>- при возобновлении работы в должности, по которой установлена квалификационная категория, независимо от перерывов в работе;</w:t>
      </w:r>
    </w:p>
    <w:p w:rsidR="00353F2F" w:rsidRPr="00353F2F" w:rsidRDefault="00353F2F" w:rsidP="00353F2F">
      <w:pPr>
        <w:ind w:firstLine="709"/>
        <w:jc w:val="both"/>
        <w:rPr>
          <w:sz w:val="28"/>
          <w:szCs w:val="28"/>
          <w:lang w:eastAsia="en-US"/>
        </w:rPr>
      </w:pPr>
      <w:r w:rsidRPr="00353F2F">
        <w:rPr>
          <w:sz w:val="28"/>
          <w:szCs w:val="28"/>
          <w:lang w:eastAsia="en-US"/>
        </w:rPr>
        <w:t>- 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353F2F" w:rsidRPr="00353F2F" w:rsidRDefault="00353F2F" w:rsidP="00353F2F">
      <w:pPr>
        <w:ind w:firstLine="709"/>
        <w:jc w:val="both"/>
        <w:rPr>
          <w:sz w:val="28"/>
          <w:szCs w:val="28"/>
          <w:lang w:eastAsia="en-US"/>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5"/>
        <w:gridCol w:w="5046"/>
      </w:tblGrid>
      <w:tr w:rsidR="00353F2F" w:rsidRPr="00353F2F" w:rsidTr="00353F2F">
        <w:tc>
          <w:tcPr>
            <w:tcW w:w="4735"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jc w:val="center"/>
              <w:rPr>
                <w:b/>
                <w:sz w:val="28"/>
                <w:szCs w:val="28"/>
                <w:lang w:eastAsia="en-US"/>
              </w:rPr>
            </w:pPr>
            <w:r w:rsidRPr="00353F2F">
              <w:rPr>
                <w:b/>
                <w:sz w:val="28"/>
                <w:szCs w:val="28"/>
                <w:lang w:eastAsia="en-US"/>
              </w:rPr>
              <w:t>Должность, по которой</w:t>
            </w:r>
          </w:p>
          <w:p w:rsidR="00353F2F" w:rsidRPr="00353F2F" w:rsidRDefault="00353F2F" w:rsidP="00353F2F">
            <w:pPr>
              <w:jc w:val="center"/>
              <w:rPr>
                <w:b/>
                <w:sz w:val="28"/>
                <w:szCs w:val="28"/>
                <w:lang w:eastAsia="en-US"/>
              </w:rPr>
            </w:pPr>
            <w:r w:rsidRPr="00353F2F">
              <w:rPr>
                <w:b/>
                <w:sz w:val="28"/>
                <w:szCs w:val="28"/>
                <w:lang w:eastAsia="en-US"/>
              </w:rPr>
              <w:t>установлена квалификационная</w:t>
            </w:r>
          </w:p>
          <w:p w:rsidR="00353F2F" w:rsidRPr="00353F2F" w:rsidRDefault="00353F2F" w:rsidP="00353F2F">
            <w:pPr>
              <w:jc w:val="center"/>
              <w:rPr>
                <w:sz w:val="28"/>
                <w:szCs w:val="28"/>
                <w:lang w:eastAsia="en-US"/>
              </w:rPr>
            </w:pPr>
            <w:r w:rsidRPr="00353F2F">
              <w:rPr>
                <w:b/>
                <w:sz w:val="28"/>
                <w:szCs w:val="28"/>
                <w:lang w:eastAsia="en-US"/>
              </w:rPr>
              <w:t>категория</w:t>
            </w:r>
          </w:p>
        </w:tc>
        <w:tc>
          <w:tcPr>
            <w:tcW w:w="5046"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jc w:val="center"/>
              <w:rPr>
                <w:b/>
                <w:sz w:val="28"/>
                <w:szCs w:val="28"/>
                <w:lang w:eastAsia="en-US"/>
              </w:rPr>
            </w:pPr>
            <w:r w:rsidRPr="00353F2F">
              <w:rPr>
                <w:b/>
                <w:sz w:val="28"/>
                <w:szCs w:val="28"/>
                <w:lang w:eastAsia="en-US"/>
              </w:rPr>
              <w:t>Должность, по которой рекомендуется при оплате труда учитывать квалификационную</w:t>
            </w:r>
          </w:p>
          <w:p w:rsidR="00353F2F" w:rsidRPr="00353F2F" w:rsidRDefault="00353F2F" w:rsidP="00353F2F">
            <w:pPr>
              <w:jc w:val="center"/>
              <w:rPr>
                <w:sz w:val="28"/>
                <w:szCs w:val="28"/>
                <w:lang w:eastAsia="en-US"/>
              </w:rPr>
            </w:pPr>
            <w:r w:rsidRPr="00353F2F">
              <w:rPr>
                <w:b/>
                <w:sz w:val="28"/>
                <w:szCs w:val="28"/>
                <w:lang w:eastAsia="en-US"/>
              </w:rPr>
              <w:t>категорию, установленную по должности, указанной в графе 1</w:t>
            </w:r>
          </w:p>
        </w:tc>
      </w:tr>
      <w:tr w:rsidR="00353F2F" w:rsidRPr="00353F2F" w:rsidTr="00353F2F">
        <w:trPr>
          <w:trHeight w:val="362"/>
        </w:trPr>
        <w:tc>
          <w:tcPr>
            <w:tcW w:w="4735"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jc w:val="center"/>
              <w:rPr>
                <w:b/>
                <w:sz w:val="28"/>
                <w:szCs w:val="28"/>
                <w:lang w:eastAsia="en-US"/>
              </w:rPr>
            </w:pPr>
            <w:r w:rsidRPr="00353F2F">
              <w:rPr>
                <w:b/>
                <w:sz w:val="28"/>
                <w:szCs w:val="28"/>
                <w:lang w:eastAsia="en-US"/>
              </w:rPr>
              <w:t>1</w:t>
            </w:r>
          </w:p>
        </w:tc>
        <w:tc>
          <w:tcPr>
            <w:tcW w:w="5046"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jc w:val="center"/>
              <w:rPr>
                <w:b/>
                <w:sz w:val="28"/>
                <w:szCs w:val="28"/>
                <w:lang w:eastAsia="en-US"/>
              </w:rPr>
            </w:pPr>
            <w:r w:rsidRPr="00353F2F">
              <w:rPr>
                <w:b/>
                <w:sz w:val="28"/>
                <w:szCs w:val="28"/>
                <w:lang w:eastAsia="en-US"/>
              </w:rPr>
              <w:t>2</w:t>
            </w:r>
          </w:p>
        </w:tc>
      </w:tr>
      <w:tr w:rsidR="00353F2F" w:rsidRPr="00353F2F" w:rsidTr="00353F2F">
        <w:tc>
          <w:tcPr>
            <w:tcW w:w="4735"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t>Учитель; преподаватель</w:t>
            </w:r>
          </w:p>
        </w:tc>
        <w:tc>
          <w:tcPr>
            <w:tcW w:w="5046"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t>Преподаватель;</w:t>
            </w:r>
          </w:p>
          <w:p w:rsidR="00353F2F" w:rsidRPr="00353F2F" w:rsidRDefault="00353F2F" w:rsidP="00353F2F">
            <w:pPr>
              <w:rPr>
                <w:sz w:val="28"/>
                <w:szCs w:val="28"/>
                <w:lang w:eastAsia="en-US"/>
              </w:rPr>
            </w:pPr>
            <w:r w:rsidRPr="00353F2F">
              <w:rPr>
                <w:sz w:val="28"/>
                <w:szCs w:val="28"/>
                <w:lang w:eastAsia="en-US"/>
              </w:rPr>
              <w:t>учитель;</w:t>
            </w:r>
          </w:p>
          <w:p w:rsidR="00353F2F" w:rsidRPr="00353F2F" w:rsidRDefault="00353F2F" w:rsidP="00353F2F">
            <w:pPr>
              <w:rPr>
                <w:sz w:val="28"/>
                <w:szCs w:val="28"/>
                <w:lang w:eastAsia="en-US"/>
              </w:rPr>
            </w:pPr>
            <w:r w:rsidRPr="00353F2F">
              <w:rPr>
                <w:sz w:val="28"/>
                <w:szCs w:val="28"/>
                <w:lang w:eastAsia="en-US"/>
              </w:rPr>
              <w:t>воспитатель (независимо от типа организации, в которой выполняется работа);</w:t>
            </w:r>
          </w:p>
          <w:p w:rsidR="00353F2F" w:rsidRPr="00353F2F" w:rsidRDefault="00353F2F" w:rsidP="00353F2F">
            <w:pPr>
              <w:rPr>
                <w:sz w:val="28"/>
                <w:szCs w:val="28"/>
                <w:lang w:eastAsia="en-US"/>
              </w:rPr>
            </w:pPr>
            <w:r w:rsidRPr="00353F2F">
              <w:rPr>
                <w:sz w:val="28"/>
                <w:szCs w:val="28"/>
                <w:lang w:eastAsia="en-US"/>
              </w:rPr>
              <w:t>социальный педагог;</w:t>
            </w:r>
          </w:p>
          <w:p w:rsidR="00353F2F" w:rsidRPr="00353F2F" w:rsidRDefault="00353F2F" w:rsidP="00353F2F">
            <w:pPr>
              <w:rPr>
                <w:sz w:val="28"/>
                <w:szCs w:val="28"/>
                <w:lang w:eastAsia="en-US"/>
              </w:rPr>
            </w:pPr>
            <w:r w:rsidRPr="00353F2F">
              <w:rPr>
                <w:sz w:val="28"/>
                <w:szCs w:val="28"/>
                <w:lang w:eastAsia="en-US"/>
              </w:rPr>
              <w:t>педагог-организатор;</w:t>
            </w:r>
          </w:p>
          <w:p w:rsidR="00353F2F" w:rsidRPr="00353F2F" w:rsidRDefault="00353F2F" w:rsidP="00353F2F">
            <w:pPr>
              <w:rPr>
                <w:strike/>
                <w:sz w:val="28"/>
                <w:szCs w:val="28"/>
                <w:lang w:eastAsia="en-US"/>
              </w:rPr>
            </w:pPr>
            <w:r w:rsidRPr="00353F2F">
              <w:rPr>
                <w:sz w:val="28"/>
                <w:szCs w:val="28"/>
                <w:lang w:eastAsia="en-US"/>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353F2F" w:rsidRPr="00353F2F" w:rsidTr="00353F2F">
        <w:tc>
          <w:tcPr>
            <w:tcW w:w="4735"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t>Старший воспитатель;</w:t>
            </w:r>
          </w:p>
          <w:p w:rsidR="00353F2F" w:rsidRPr="00353F2F" w:rsidRDefault="00353F2F" w:rsidP="00353F2F">
            <w:pPr>
              <w:rPr>
                <w:sz w:val="28"/>
                <w:szCs w:val="28"/>
                <w:lang w:eastAsia="en-US"/>
              </w:rPr>
            </w:pPr>
            <w:r w:rsidRPr="00353F2F">
              <w:rPr>
                <w:sz w:val="28"/>
                <w:szCs w:val="28"/>
                <w:lang w:eastAsia="en-US"/>
              </w:rPr>
              <w:t>воспитатель</w:t>
            </w:r>
          </w:p>
        </w:tc>
        <w:tc>
          <w:tcPr>
            <w:tcW w:w="5046"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t>Воспитатель;</w:t>
            </w:r>
          </w:p>
          <w:p w:rsidR="00353F2F" w:rsidRPr="00353F2F" w:rsidRDefault="00353F2F" w:rsidP="00353F2F">
            <w:pPr>
              <w:rPr>
                <w:sz w:val="28"/>
                <w:szCs w:val="28"/>
                <w:lang w:eastAsia="en-US"/>
              </w:rPr>
            </w:pPr>
            <w:r w:rsidRPr="00353F2F">
              <w:rPr>
                <w:sz w:val="28"/>
                <w:szCs w:val="28"/>
                <w:lang w:eastAsia="en-US"/>
              </w:rPr>
              <w:t>старший воспитатель</w:t>
            </w:r>
          </w:p>
        </w:tc>
      </w:tr>
      <w:tr w:rsidR="00353F2F" w:rsidRPr="00353F2F" w:rsidTr="00353F2F">
        <w:tc>
          <w:tcPr>
            <w:tcW w:w="4735"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lastRenderedPageBreak/>
              <w:t>Преподаватель-организатор основ безопасности жизнедеятельности</w:t>
            </w:r>
          </w:p>
        </w:tc>
        <w:tc>
          <w:tcPr>
            <w:tcW w:w="5046"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353F2F" w:rsidRPr="00353F2F" w:rsidTr="00353F2F">
        <w:tc>
          <w:tcPr>
            <w:tcW w:w="4735"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t>Руководитель физического воспитания</w:t>
            </w:r>
          </w:p>
        </w:tc>
        <w:tc>
          <w:tcPr>
            <w:tcW w:w="5046"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trike/>
                <w:sz w:val="28"/>
                <w:szCs w:val="28"/>
                <w:highlight w:val="cyan"/>
                <w:lang w:eastAsia="en-US"/>
              </w:rPr>
            </w:pPr>
            <w:r w:rsidRPr="00353F2F">
              <w:rPr>
                <w:sz w:val="28"/>
                <w:szCs w:val="28"/>
                <w:lang w:eastAsia="en-US"/>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353F2F" w:rsidRPr="00353F2F" w:rsidRDefault="00353F2F" w:rsidP="00353F2F">
            <w:pPr>
              <w:rPr>
                <w:strike/>
                <w:sz w:val="28"/>
                <w:szCs w:val="28"/>
                <w:lang w:eastAsia="en-US"/>
              </w:rPr>
            </w:pPr>
            <w:r w:rsidRPr="00353F2F">
              <w:rPr>
                <w:sz w:val="28"/>
                <w:szCs w:val="28"/>
                <w:lang w:eastAsia="en-US"/>
              </w:rPr>
              <w:t>инструктор по физической культуре</w:t>
            </w:r>
          </w:p>
        </w:tc>
      </w:tr>
      <w:tr w:rsidR="00353F2F" w:rsidRPr="00353F2F" w:rsidTr="00353F2F">
        <w:tc>
          <w:tcPr>
            <w:tcW w:w="4735"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t>Мастер производственного обучения</w:t>
            </w:r>
          </w:p>
        </w:tc>
        <w:tc>
          <w:tcPr>
            <w:tcW w:w="5046"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t>Учитель, преподаватель (при выполнении учебной (преподавательской) работы, совпадающей с профилем работы мастера производственного обучения);</w:t>
            </w:r>
          </w:p>
          <w:p w:rsidR="00353F2F" w:rsidRPr="00353F2F" w:rsidRDefault="00353F2F" w:rsidP="00353F2F">
            <w:pPr>
              <w:rPr>
                <w:sz w:val="28"/>
                <w:szCs w:val="28"/>
                <w:lang w:eastAsia="en-US"/>
              </w:rPr>
            </w:pPr>
            <w:r w:rsidRPr="00353F2F">
              <w:rPr>
                <w:sz w:val="28"/>
                <w:szCs w:val="28"/>
                <w:lang w:eastAsia="en-US"/>
              </w:rPr>
              <w:t>инструктор по труду;</w:t>
            </w:r>
          </w:p>
          <w:p w:rsidR="00353F2F" w:rsidRPr="00353F2F" w:rsidRDefault="00353F2F" w:rsidP="00353F2F">
            <w:pPr>
              <w:rPr>
                <w:sz w:val="28"/>
                <w:szCs w:val="28"/>
                <w:lang w:eastAsia="en-US"/>
              </w:rPr>
            </w:pPr>
            <w:r w:rsidRPr="00353F2F">
              <w:rPr>
                <w:sz w:val="28"/>
                <w:szCs w:val="28"/>
                <w:lang w:eastAsia="en-US"/>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353F2F" w:rsidRPr="00353F2F" w:rsidTr="00353F2F">
        <w:tc>
          <w:tcPr>
            <w:tcW w:w="4735"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t>Учитель (при выполнении учебной (преподавательской) работы по учебному предмету «технология»)</w:t>
            </w:r>
          </w:p>
        </w:tc>
        <w:tc>
          <w:tcPr>
            <w:tcW w:w="5046"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t>Мастер производственного обучения;</w:t>
            </w:r>
          </w:p>
          <w:p w:rsidR="00353F2F" w:rsidRPr="00353F2F" w:rsidRDefault="00353F2F" w:rsidP="00353F2F">
            <w:pPr>
              <w:rPr>
                <w:sz w:val="28"/>
                <w:szCs w:val="28"/>
                <w:lang w:eastAsia="en-US"/>
              </w:rPr>
            </w:pPr>
            <w:r w:rsidRPr="00353F2F">
              <w:rPr>
                <w:sz w:val="28"/>
                <w:szCs w:val="28"/>
                <w:lang w:eastAsia="en-US"/>
              </w:rPr>
              <w:t>инструктор по труду</w:t>
            </w:r>
          </w:p>
        </w:tc>
      </w:tr>
      <w:tr w:rsidR="00353F2F" w:rsidRPr="00353F2F" w:rsidTr="00353F2F">
        <w:tc>
          <w:tcPr>
            <w:tcW w:w="4735"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t>Учитель-дефектолог, учитель логопед</w:t>
            </w:r>
          </w:p>
          <w:p w:rsidR="00353F2F" w:rsidRPr="00353F2F" w:rsidRDefault="00353F2F" w:rsidP="00353F2F">
            <w:pPr>
              <w:rPr>
                <w:sz w:val="28"/>
                <w:szCs w:val="28"/>
                <w:lang w:eastAsia="en-US"/>
              </w:rPr>
            </w:pPr>
          </w:p>
        </w:tc>
        <w:tc>
          <w:tcPr>
            <w:tcW w:w="5046"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t>Учитель-логопед;</w:t>
            </w:r>
          </w:p>
          <w:p w:rsidR="00353F2F" w:rsidRPr="00353F2F" w:rsidRDefault="00353F2F" w:rsidP="00353F2F">
            <w:pPr>
              <w:rPr>
                <w:sz w:val="28"/>
                <w:szCs w:val="28"/>
                <w:lang w:eastAsia="en-US"/>
              </w:rPr>
            </w:pPr>
            <w:r w:rsidRPr="00353F2F">
              <w:rPr>
                <w:sz w:val="28"/>
                <w:szCs w:val="28"/>
                <w:lang w:eastAsia="en-US"/>
              </w:rPr>
              <w:t>учитель-дефектолог; учитель (при выполнении учебной (преподавательской) работы по адаптированным образовательным программам);</w:t>
            </w:r>
          </w:p>
          <w:p w:rsidR="00353F2F" w:rsidRPr="00353F2F" w:rsidRDefault="00353F2F" w:rsidP="00353F2F">
            <w:pPr>
              <w:rPr>
                <w:sz w:val="28"/>
                <w:szCs w:val="28"/>
                <w:lang w:eastAsia="en-US"/>
              </w:rPr>
            </w:pPr>
            <w:r w:rsidRPr="00353F2F">
              <w:rPr>
                <w:sz w:val="28"/>
                <w:szCs w:val="28"/>
                <w:lang w:eastAsia="en-US"/>
              </w:rPr>
              <w:t>воспитатель, педагог дополнительного</w:t>
            </w:r>
          </w:p>
          <w:p w:rsidR="00353F2F" w:rsidRPr="00353F2F" w:rsidRDefault="00353F2F" w:rsidP="00353F2F">
            <w:pPr>
              <w:rPr>
                <w:sz w:val="28"/>
                <w:szCs w:val="28"/>
                <w:lang w:eastAsia="en-US"/>
              </w:rPr>
            </w:pPr>
            <w:r w:rsidRPr="00353F2F">
              <w:rPr>
                <w:sz w:val="28"/>
                <w:szCs w:val="28"/>
                <w:lang w:eastAsia="en-US"/>
              </w:rPr>
              <w:t xml:space="preserve">образования, старший педагог дополнительного образования (при совпадении профиля кружка, направления дополнительной работы профилю работы по основной </w:t>
            </w:r>
            <w:r w:rsidRPr="00353F2F">
              <w:rPr>
                <w:sz w:val="28"/>
                <w:szCs w:val="28"/>
                <w:lang w:eastAsia="en-US"/>
              </w:rPr>
              <w:lastRenderedPageBreak/>
              <w:t>должности)</w:t>
            </w:r>
          </w:p>
        </w:tc>
      </w:tr>
      <w:tr w:rsidR="00353F2F" w:rsidRPr="00353F2F" w:rsidTr="00353F2F">
        <w:tc>
          <w:tcPr>
            <w:tcW w:w="4735"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lastRenderedPageBreak/>
              <w:t>Учитель (при выполнении учебной (преподавательской) работы по учебным предметам (образовательным программам) в области искусств)</w:t>
            </w:r>
          </w:p>
          <w:p w:rsidR="00353F2F" w:rsidRPr="00353F2F" w:rsidRDefault="00353F2F" w:rsidP="00353F2F">
            <w:pPr>
              <w:rPr>
                <w:sz w:val="28"/>
                <w:szCs w:val="28"/>
                <w:highlight w:val="cyan"/>
                <w:lang w:eastAsia="en-US"/>
              </w:rPr>
            </w:pPr>
          </w:p>
        </w:tc>
        <w:tc>
          <w:tcPr>
            <w:tcW w:w="5046"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t>Преподаватель образовательных организаций дополнительного образования детей (детских школ искусств по видам искусств);</w:t>
            </w:r>
          </w:p>
          <w:p w:rsidR="00353F2F" w:rsidRPr="00353F2F" w:rsidRDefault="00353F2F" w:rsidP="00353F2F">
            <w:pPr>
              <w:rPr>
                <w:sz w:val="28"/>
                <w:szCs w:val="28"/>
                <w:lang w:eastAsia="en-US"/>
              </w:rPr>
            </w:pPr>
            <w:r w:rsidRPr="00353F2F">
              <w:rPr>
                <w:sz w:val="28"/>
                <w:szCs w:val="28"/>
                <w:lang w:eastAsia="en-US"/>
              </w:rPr>
              <w:t>музыкальный руководитель;</w:t>
            </w:r>
          </w:p>
          <w:p w:rsidR="00353F2F" w:rsidRPr="00353F2F" w:rsidRDefault="00353F2F" w:rsidP="00353F2F">
            <w:pPr>
              <w:rPr>
                <w:sz w:val="28"/>
                <w:szCs w:val="28"/>
                <w:highlight w:val="cyan"/>
                <w:lang w:eastAsia="en-US"/>
              </w:rPr>
            </w:pPr>
            <w:r w:rsidRPr="00353F2F">
              <w:rPr>
                <w:sz w:val="28"/>
                <w:szCs w:val="28"/>
                <w:lang w:eastAsia="en-US"/>
              </w:rPr>
              <w:t>концертмейстер</w:t>
            </w:r>
          </w:p>
        </w:tc>
      </w:tr>
      <w:tr w:rsidR="00353F2F" w:rsidRPr="00353F2F" w:rsidTr="00353F2F">
        <w:tc>
          <w:tcPr>
            <w:tcW w:w="4735"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5046"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353F2F" w:rsidRPr="00353F2F" w:rsidTr="00353F2F">
        <w:tc>
          <w:tcPr>
            <w:tcW w:w="4735"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t>Старший тренер-преподаватель;</w:t>
            </w:r>
          </w:p>
          <w:p w:rsidR="00353F2F" w:rsidRPr="00353F2F" w:rsidRDefault="00353F2F" w:rsidP="00353F2F">
            <w:pPr>
              <w:rPr>
                <w:sz w:val="28"/>
                <w:szCs w:val="28"/>
                <w:lang w:eastAsia="en-US"/>
              </w:rPr>
            </w:pPr>
            <w:r w:rsidRPr="00353F2F">
              <w:rPr>
                <w:sz w:val="28"/>
                <w:szCs w:val="28"/>
                <w:lang w:eastAsia="en-US"/>
              </w:rPr>
              <w:t>тренер-преподаватель</w:t>
            </w:r>
          </w:p>
        </w:tc>
        <w:tc>
          <w:tcPr>
            <w:tcW w:w="5046"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t>Учитель (при выполнении учебной (преподавательской) работы по  физической культуре);</w:t>
            </w:r>
          </w:p>
          <w:p w:rsidR="00353F2F" w:rsidRPr="00353F2F" w:rsidRDefault="00353F2F" w:rsidP="00353F2F">
            <w:pPr>
              <w:rPr>
                <w:sz w:val="28"/>
                <w:szCs w:val="28"/>
                <w:highlight w:val="cyan"/>
                <w:lang w:eastAsia="en-US"/>
              </w:rPr>
            </w:pPr>
            <w:r w:rsidRPr="00353F2F">
              <w:rPr>
                <w:sz w:val="28"/>
                <w:szCs w:val="28"/>
                <w:lang w:eastAsia="en-US"/>
              </w:rPr>
              <w:t>инструктор по физической культуре</w:t>
            </w:r>
          </w:p>
        </w:tc>
      </w:tr>
      <w:tr w:rsidR="00353F2F" w:rsidRPr="00353F2F" w:rsidTr="00353F2F">
        <w:tc>
          <w:tcPr>
            <w:tcW w:w="4735"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t>Учитель, преподаватель (при выполнении учебной (преподавательской) работы по  физической культуре);</w:t>
            </w:r>
          </w:p>
          <w:p w:rsidR="00353F2F" w:rsidRPr="00353F2F" w:rsidRDefault="00353F2F" w:rsidP="00353F2F">
            <w:pPr>
              <w:rPr>
                <w:sz w:val="28"/>
                <w:szCs w:val="28"/>
                <w:lang w:eastAsia="en-US"/>
              </w:rPr>
            </w:pPr>
            <w:r w:rsidRPr="00353F2F">
              <w:rPr>
                <w:sz w:val="28"/>
                <w:szCs w:val="28"/>
                <w:lang w:eastAsia="en-US"/>
              </w:rPr>
              <w:t>инструктор по физической культуре</w:t>
            </w:r>
          </w:p>
        </w:tc>
        <w:tc>
          <w:tcPr>
            <w:tcW w:w="5046" w:type="dxa"/>
            <w:tcBorders>
              <w:top w:val="single" w:sz="4" w:space="0" w:color="auto"/>
              <w:left w:val="single" w:sz="4" w:space="0" w:color="auto"/>
              <w:bottom w:val="single" w:sz="4" w:space="0" w:color="auto"/>
              <w:right w:val="single" w:sz="4" w:space="0" w:color="auto"/>
            </w:tcBorders>
          </w:tcPr>
          <w:p w:rsidR="00353F2F" w:rsidRPr="00353F2F" w:rsidRDefault="00353F2F" w:rsidP="00353F2F">
            <w:pPr>
              <w:rPr>
                <w:sz w:val="28"/>
                <w:szCs w:val="28"/>
                <w:lang w:eastAsia="en-US"/>
              </w:rPr>
            </w:pPr>
            <w:r w:rsidRPr="00353F2F">
              <w:rPr>
                <w:sz w:val="28"/>
                <w:szCs w:val="28"/>
                <w:lang w:eastAsia="en-US"/>
              </w:rPr>
              <w:t>Старший тренер-преподаватель;</w:t>
            </w:r>
          </w:p>
          <w:p w:rsidR="00353F2F" w:rsidRPr="00353F2F" w:rsidRDefault="00353F2F" w:rsidP="00353F2F">
            <w:pPr>
              <w:rPr>
                <w:sz w:val="28"/>
                <w:szCs w:val="28"/>
                <w:lang w:eastAsia="en-US"/>
              </w:rPr>
            </w:pPr>
            <w:r w:rsidRPr="00353F2F">
              <w:rPr>
                <w:sz w:val="28"/>
                <w:szCs w:val="28"/>
                <w:lang w:eastAsia="en-US"/>
              </w:rPr>
              <w:t>тренер-преподаватель</w:t>
            </w:r>
          </w:p>
        </w:tc>
      </w:tr>
    </w:tbl>
    <w:p w:rsidR="00353F2F" w:rsidRPr="00353F2F" w:rsidRDefault="00353F2F" w:rsidP="00353F2F">
      <w:pPr>
        <w:widowControl w:val="0"/>
        <w:autoSpaceDE w:val="0"/>
        <w:jc w:val="both"/>
        <w:rPr>
          <w:spacing w:val="-4"/>
          <w:sz w:val="28"/>
          <w:szCs w:val="28"/>
        </w:rPr>
      </w:pPr>
    </w:p>
    <w:p w:rsidR="00353F2F" w:rsidRPr="00353F2F" w:rsidRDefault="00353F2F" w:rsidP="00353F2F">
      <w:pPr>
        <w:widowControl w:val="0"/>
        <w:autoSpaceDE w:val="0"/>
        <w:jc w:val="both"/>
        <w:rPr>
          <w:spacing w:val="-4"/>
          <w:sz w:val="28"/>
          <w:szCs w:val="28"/>
        </w:rPr>
      </w:pPr>
    </w:p>
    <w:p w:rsidR="00353F2F" w:rsidRPr="00353F2F" w:rsidRDefault="00353F2F" w:rsidP="00353F2F">
      <w:pPr>
        <w:shd w:val="clear" w:color="auto" w:fill="FFFFFF"/>
        <w:jc w:val="both"/>
        <w:rPr>
          <w:i/>
          <w:iCs/>
          <w:spacing w:val="-2"/>
          <w:sz w:val="28"/>
          <w:szCs w:val="28"/>
        </w:rPr>
      </w:pPr>
      <w:r w:rsidRPr="00353F2F">
        <w:rPr>
          <w:i/>
          <w:iCs/>
          <w:spacing w:val="-2"/>
          <w:sz w:val="28"/>
          <w:szCs w:val="28"/>
        </w:rPr>
        <w:t xml:space="preserve">                                                                                 </w:t>
      </w:r>
    </w:p>
    <w:p w:rsidR="00353F2F" w:rsidRDefault="00353F2F" w:rsidP="00353F2F">
      <w:pPr>
        <w:shd w:val="clear" w:color="auto" w:fill="FFFFFF"/>
        <w:jc w:val="both"/>
        <w:rPr>
          <w:i/>
          <w:iCs/>
          <w:spacing w:val="-2"/>
          <w:sz w:val="22"/>
          <w:szCs w:val="22"/>
        </w:rPr>
      </w:pPr>
    </w:p>
    <w:p w:rsidR="00353F2F" w:rsidRDefault="00353F2F" w:rsidP="00353F2F">
      <w:pPr>
        <w:shd w:val="clear" w:color="auto" w:fill="FFFFFF"/>
        <w:jc w:val="both"/>
        <w:rPr>
          <w:i/>
          <w:iCs/>
          <w:spacing w:val="-2"/>
          <w:sz w:val="22"/>
          <w:szCs w:val="22"/>
        </w:rPr>
      </w:pPr>
    </w:p>
    <w:p w:rsidR="00353F2F" w:rsidRDefault="00353F2F"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184110" w:rsidRDefault="00184110" w:rsidP="00353F2F">
      <w:pPr>
        <w:shd w:val="clear" w:color="auto" w:fill="FFFFFF"/>
        <w:jc w:val="both"/>
        <w:rPr>
          <w:i/>
          <w:iCs/>
          <w:spacing w:val="-2"/>
          <w:sz w:val="22"/>
          <w:szCs w:val="22"/>
        </w:rPr>
      </w:pPr>
    </w:p>
    <w:p w:rsidR="00353F2F" w:rsidRDefault="00353F2F" w:rsidP="00353F2F">
      <w:pPr>
        <w:shd w:val="clear" w:color="auto" w:fill="FFFFFF"/>
        <w:jc w:val="both"/>
        <w:rPr>
          <w:i/>
          <w:iCs/>
          <w:spacing w:val="-2"/>
          <w:sz w:val="22"/>
          <w:szCs w:val="22"/>
        </w:rPr>
      </w:pPr>
    </w:p>
    <w:p w:rsidR="00353F2F" w:rsidRDefault="00353F2F" w:rsidP="00353F2F">
      <w:pPr>
        <w:shd w:val="clear" w:color="auto" w:fill="FFFFFF"/>
        <w:jc w:val="both"/>
        <w:rPr>
          <w:i/>
          <w:iCs/>
          <w:spacing w:val="-2"/>
          <w:sz w:val="22"/>
          <w:szCs w:val="22"/>
        </w:rPr>
      </w:pPr>
    </w:p>
    <w:p w:rsidR="00353F2F" w:rsidRPr="00191534" w:rsidRDefault="00353F2F" w:rsidP="00353F2F">
      <w:pPr>
        <w:shd w:val="clear" w:color="auto" w:fill="FFFFFF"/>
        <w:jc w:val="both"/>
        <w:rPr>
          <w:b/>
          <w:i/>
          <w:iCs/>
          <w:spacing w:val="-2"/>
          <w:sz w:val="22"/>
          <w:szCs w:val="22"/>
        </w:rPr>
      </w:pPr>
      <w:r>
        <w:rPr>
          <w:i/>
          <w:iCs/>
          <w:spacing w:val="-2"/>
          <w:sz w:val="22"/>
          <w:szCs w:val="22"/>
        </w:rPr>
        <w:lastRenderedPageBreak/>
        <w:t xml:space="preserve">                                                                                                                                           </w:t>
      </w:r>
      <w:r w:rsidRPr="00191534">
        <w:rPr>
          <w:i/>
          <w:iCs/>
          <w:spacing w:val="-2"/>
          <w:sz w:val="22"/>
          <w:szCs w:val="22"/>
        </w:rPr>
        <w:t xml:space="preserve">Приложение </w:t>
      </w:r>
      <w:r w:rsidRPr="00191534">
        <w:rPr>
          <w:b/>
          <w:i/>
          <w:iCs/>
          <w:spacing w:val="-2"/>
          <w:sz w:val="22"/>
          <w:szCs w:val="22"/>
        </w:rPr>
        <w:t xml:space="preserve">№ </w:t>
      </w:r>
      <w:r>
        <w:rPr>
          <w:b/>
          <w:i/>
          <w:iCs/>
          <w:spacing w:val="-2"/>
          <w:sz w:val="22"/>
          <w:szCs w:val="22"/>
        </w:rPr>
        <w:t>5</w:t>
      </w:r>
    </w:p>
    <w:p w:rsidR="00353F2F" w:rsidRPr="003D366F" w:rsidRDefault="00353F2F" w:rsidP="00353F2F">
      <w:pPr>
        <w:shd w:val="clear" w:color="auto" w:fill="FFFFFF"/>
        <w:ind w:left="4872"/>
        <w:jc w:val="both"/>
        <w:rPr>
          <w:i/>
          <w:iCs/>
          <w:spacing w:val="-1"/>
          <w:sz w:val="22"/>
          <w:szCs w:val="22"/>
        </w:rPr>
      </w:pPr>
      <w:r>
        <w:rPr>
          <w:i/>
          <w:iCs/>
          <w:spacing w:val="-1"/>
          <w:sz w:val="22"/>
          <w:szCs w:val="22"/>
        </w:rPr>
        <w:t>к коллективному договору на 2022-2024</w:t>
      </w:r>
      <w:r w:rsidRPr="003D366F">
        <w:rPr>
          <w:i/>
          <w:iCs/>
          <w:spacing w:val="-1"/>
          <w:sz w:val="22"/>
          <w:szCs w:val="22"/>
        </w:rPr>
        <w:t xml:space="preserve"> годы</w:t>
      </w:r>
    </w:p>
    <w:p w:rsidR="00353F2F" w:rsidRPr="00700EAE" w:rsidRDefault="00353F2F" w:rsidP="00353F2F">
      <w:pPr>
        <w:widowControl w:val="0"/>
        <w:autoSpaceDE w:val="0"/>
        <w:jc w:val="both"/>
        <w:rPr>
          <w:spacing w:val="-4"/>
          <w:sz w:val="28"/>
          <w:szCs w:val="28"/>
        </w:rPr>
      </w:pPr>
    </w:p>
    <w:p w:rsidR="00353F2F" w:rsidRPr="006D54D7" w:rsidRDefault="00353F2F" w:rsidP="00353F2F">
      <w:pPr>
        <w:autoSpaceDE w:val="0"/>
        <w:autoSpaceDN w:val="0"/>
        <w:adjustRightInd w:val="0"/>
        <w:jc w:val="center"/>
        <w:outlineLvl w:val="0"/>
        <w:rPr>
          <w:b/>
          <w:color w:val="000000" w:themeColor="text1"/>
          <w:sz w:val="28"/>
          <w:szCs w:val="28"/>
        </w:rPr>
      </w:pPr>
      <w:r w:rsidRPr="006D54D7">
        <w:rPr>
          <w:b/>
          <w:color w:val="000000" w:themeColor="text1"/>
          <w:sz w:val="28"/>
          <w:szCs w:val="28"/>
        </w:rPr>
        <w:t>Положение о порядке установления доплат, надбавок, компенсационных выплат, премий и стимулирующей части фонда оплаты труда сотрудникам.</w:t>
      </w:r>
    </w:p>
    <w:p w:rsidR="00353F2F" w:rsidRPr="00736280" w:rsidRDefault="00353F2F" w:rsidP="00353F2F">
      <w:pPr>
        <w:autoSpaceDE w:val="0"/>
        <w:autoSpaceDN w:val="0"/>
        <w:adjustRightInd w:val="0"/>
        <w:outlineLvl w:val="0"/>
        <w:rPr>
          <w:b/>
          <w:color w:val="000000" w:themeColor="text1"/>
          <w:sz w:val="28"/>
          <w:szCs w:val="28"/>
        </w:rPr>
      </w:pPr>
    </w:p>
    <w:p w:rsidR="00353F2F" w:rsidRPr="00700EAE" w:rsidRDefault="00353F2F" w:rsidP="00353F2F">
      <w:pPr>
        <w:shd w:val="clear" w:color="auto" w:fill="FFFFFF"/>
        <w:ind w:firstLine="540"/>
        <w:jc w:val="both"/>
        <w:rPr>
          <w:i/>
          <w:iCs/>
          <w:spacing w:val="-2"/>
          <w:sz w:val="28"/>
          <w:szCs w:val="28"/>
        </w:rPr>
      </w:pPr>
    </w:p>
    <w:p w:rsidR="00353F2F" w:rsidRPr="006D7F88" w:rsidRDefault="00353F2F" w:rsidP="00353F2F">
      <w:pPr>
        <w:spacing w:line="360" w:lineRule="auto"/>
        <w:jc w:val="center"/>
        <w:rPr>
          <w:b/>
        </w:rPr>
      </w:pPr>
      <w:r w:rsidRPr="006D7F88">
        <w:rPr>
          <w:b/>
          <w:lang w:val="en-US"/>
        </w:rPr>
        <w:t>I</w:t>
      </w:r>
      <w:r w:rsidRPr="006D7F88">
        <w:rPr>
          <w:b/>
        </w:rPr>
        <w:t>. Общие положения</w:t>
      </w:r>
    </w:p>
    <w:p w:rsidR="00353F2F" w:rsidRPr="006D7F88" w:rsidRDefault="00353F2F" w:rsidP="00353F2F">
      <w:pPr>
        <w:tabs>
          <w:tab w:val="left" w:pos="2300"/>
        </w:tabs>
        <w:jc w:val="both"/>
        <w:rPr>
          <w:b/>
        </w:rPr>
      </w:pPr>
      <w:r w:rsidRPr="006D7F88">
        <w:t>1.1.Настоящее Положение разработано в</w:t>
      </w:r>
      <w:r w:rsidRPr="006D7F88">
        <w:rPr>
          <w:shd w:val="clear" w:color="auto" w:fill="FFFFFF"/>
        </w:rPr>
        <w:t xml:space="preserve"> соответствии с Постановлением Правительства Орловской области от 16 сентября 2109 года № 525 «</w:t>
      </w:r>
      <w:r w:rsidRPr="006D7F88">
        <w:rPr>
          <w:bCs/>
          <w:szCs w:val="28"/>
        </w:rPr>
        <w:t>О внесении изменений в постановление  Правительства Орловской области от 12 августа 2011 года № 267  «Об утверждении Примерного положения об оплате труда работников государственных образовательных организаций и государственных организаций, осуществляющих образовательную деятельность,  Орловской области» и Постановлением администрации Колпнянского района от 28 ноября 2019 года № 814 «Об утверждении Примерного положения об оплате труда работников муниципальных бюджетных образовательных организаций, осуществляющих образовательную деятельность на территории Колпнянского района   Орловской области».</w:t>
      </w:r>
    </w:p>
    <w:p w:rsidR="00353F2F" w:rsidRPr="006D7F88" w:rsidRDefault="00353F2F" w:rsidP="00353F2F">
      <w:pPr>
        <w:jc w:val="both"/>
      </w:pPr>
    </w:p>
    <w:p w:rsidR="00353F2F" w:rsidRPr="006D7F88" w:rsidRDefault="00353F2F" w:rsidP="00353F2F">
      <w:pPr>
        <w:tabs>
          <w:tab w:val="left" w:pos="6860"/>
        </w:tabs>
        <w:autoSpaceDE w:val="0"/>
        <w:autoSpaceDN w:val="0"/>
        <w:adjustRightInd w:val="0"/>
        <w:jc w:val="both"/>
        <w:outlineLvl w:val="0"/>
      </w:pPr>
      <w:r w:rsidRPr="006D7F88">
        <w:t>1.2. Настоящее Положение вводится с 01 октября  2019 г. в целях стимулирования труда работников муниципального бюджетного общеобразовательного учреждения «Колпнянская средняя общеобразовательная школа№2»   улучшения производственных и экономических результатов деятельности, повышения качества образовательного и воспитательного процессов и предусматривает порядок установления стимулирующих и компенсационных выплат</w:t>
      </w:r>
      <w:r w:rsidRPr="006D7F88">
        <w:rPr>
          <w:color w:val="FF0000"/>
        </w:rPr>
        <w:t xml:space="preserve"> </w:t>
      </w:r>
      <w:r w:rsidRPr="006D7F88">
        <w:t>работникам школы.</w:t>
      </w:r>
    </w:p>
    <w:p w:rsidR="00353F2F" w:rsidRPr="006D7F88" w:rsidRDefault="00353F2F" w:rsidP="00353F2F">
      <w:pPr>
        <w:tabs>
          <w:tab w:val="left" w:pos="6860"/>
        </w:tabs>
        <w:autoSpaceDE w:val="0"/>
        <w:autoSpaceDN w:val="0"/>
        <w:adjustRightInd w:val="0"/>
        <w:jc w:val="right"/>
        <w:outlineLvl w:val="0"/>
      </w:pPr>
      <w:r w:rsidRPr="006D7F88">
        <w:t xml:space="preserve">                                                                      </w:t>
      </w:r>
    </w:p>
    <w:p w:rsidR="00353F2F" w:rsidRPr="006D7F88" w:rsidRDefault="00353F2F" w:rsidP="00353F2F">
      <w:pPr>
        <w:jc w:val="both"/>
      </w:pPr>
      <w:r w:rsidRPr="006D7F88">
        <w:t>1.3. В этих целях применяются следующие виды выплат:</w:t>
      </w:r>
    </w:p>
    <w:p w:rsidR="00353F2F" w:rsidRPr="006D7F88" w:rsidRDefault="00353F2F" w:rsidP="00353F2F">
      <w:pPr>
        <w:jc w:val="both"/>
      </w:pPr>
      <w:r w:rsidRPr="006D7F88">
        <w:tab/>
        <w:t>- стимулирующие выплаты;</w:t>
      </w:r>
    </w:p>
    <w:p w:rsidR="00353F2F" w:rsidRPr="006D7F88" w:rsidRDefault="00353F2F" w:rsidP="00353F2F">
      <w:pPr>
        <w:jc w:val="both"/>
      </w:pPr>
      <w:r w:rsidRPr="006D7F88">
        <w:tab/>
        <w:t>- компенсационные выплаты.</w:t>
      </w:r>
    </w:p>
    <w:p w:rsidR="00353F2F" w:rsidRPr="006D7F88" w:rsidRDefault="00353F2F" w:rsidP="00353F2F">
      <w:pPr>
        <w:jc w:val="both"/>
      </w:pPr>
      <w:r w:rsidRPr="006D7F88">
        <w:t>1.4. Объем средств, направляемых на стимулирующие выплаты, составляет  20%  средств, предусмотренных на оплату ставок(окладов) заработной платы.</w:t>
      </w:r>
    </w:p>
    <w:p w:rsidR="00353F2F" w:rsidRPr="006D7F88" w:rsidRDefault="00353F2F" w:rsidP="00353F2F">
      <w:pPr>
        <w:jc w:val="both"/>
      </w:pPr>
      <w:r w:rsidRPr="006D7F88">
        <w:t>1.5. Объем средств, направляемых на компенсационные выплаты, составляет 10% средств, предусмотренных на оплату ставок(окладов) заработной платы.</w:t>
      </w:r>
    </w:p>
    <w:p w:rsidR="00353F2F" w:rsidRPr="006D7F88" w:rsidRDefault="00353F2F" w:rsidP="00353F2F">
      <w:pPr>
        <w:jc w:val="both"/>
        <w:rPr>
          <w:color w:val="FF0000"/>
        </w:rPr>
      </w:pPr>
      <w:r w:rsidRPr="006D7F88">
        <w:t>1.6. Основанием для установления стимулирующих, компенсационных выплат работникам школы является решение комиссии по определению стимулирующих и компенсационных выплат работникам муниципального бюджетного общеобразовательного учреждения «Колпнянская средняя общеобразовательная школа№2»   (далее Комиссия), деятельность которой регулирует Порядок и регламент работы комиссии по определению стимулирующих и компенсационных выплат работникам муниципального бюджетного общеобразовательного учреждения «Колпнянская средняя общеобразовательная школа№2».</w:t>
      </w:r>
    </w:p>
    <w:p w:rsidR="00353F2F" w:rsidRPr="006D7F88" w:rsidRDefault="00353F2F" w:rsidP="00353F2F">
      <w:pPr>
        <w:jc w:val="both"/>
      </w:pPr>
      <w:r w:rsidRPr="006D7F88">
        <w:t>1.7.Состав Комиссии ежегодно утверждается  приказом директора МБОУ «Колпнянская средняя общеобразовательная школа№2».</w:t>
      </w:r>
    </w:p>
    <w:p w:rsidR="00353F2F" w:rsidRPr="006D7F88" w:rsidRDefault="00353F2F" w:rsidP="00353F2F">
      <w:pPr>
        <w:jc w:val="both"/>
      </w:pPr>
      <w:r w:rsidRPr="006D7F88">
        <w:t>1.8. Конкретный размер стимулирующей части  оплаты труда для каждого работника МБОУ «Колпнянская средняя общеобразовательная школа№2» устанавливается на основании приказа директора.</w:t>
      </w:r>
    </w:p>
    <w:p w:rsidR="00353F2F" w:rsidRPr="006D7F88" w:rsidRDefault="00353F2F" w:rsidP="00353F2F">
      <w:pPr>
        <w:jc w:val="both"/>
      </w:pPr>
      <w:r w:rsidRPr="006D7F88">
        <w:t>1.9. Стимулирующие выплаты директору и администрации школы производятся по решению Учредителя (органа, выполняющего функции Учредителя).</w:t>
      </w:r>
    </w:p>
    <w:p w:rsidR="00353F2F" w:rsidRPr="006D7F88" w:rsidRDefault="00353F2F" w:rsidP="00353F2F">
      <w:pPr>
        <w:jc w:val="both"/>
        <w:rPr>
          <w:b/>
        </w:rPr>
      </w:pPr>
    </w:p>
    <w:p w:rsidR="00353F2F" w:rsidRPr="006D7F88" w:rsidRDefault="00353F2F" w:rsidP="00353F2F">
      <w:pPr>
        <w:jc w:val="both"/>
        <w:rPr>
          <w:b/>
        </w:rPr>
      </w:pPr>
      <w:r w:rsidRPr="006D7F88">
        <w:rPr>
          <w:b/>
          <w:lang w:val="en-US"/>
        </w:rPr>
        <w:t>II</w:t>
      </w:r>
      <w:r w:rsidRPr="006D7F88">
        <w:rPr>
          <w:b/>
        </w:rPr>
        <w:t>.  Стимулирующие выплаты.</w:t>
      </w:r>
    </w:p>
    <w:p w:rsidR="00353F2F" w:rsidRPr="006D7F88" w:rsidRDefault="00353F2F" w:rsidP="00353F2F">
      <w:pPr>
        <w:tabs>
          <w:tab w:val="left" w:pos="1179"/>
        </w:tabs>
        <w:spacing w:line="228" w:lineRule="auto"/>
        <w:jc w:val="both"/>
      </w:pPr>
      <w:r w:rsidRPr="006D7F88">
        <w:t xml:space="preserve">2.1.К выплатам стимулирующего характера для работников МБОУ «Колпнянская СОШ   №2» относятся ежемесячные стимулирующие надбавки, доплаты, разовые поощрительные </w:t>
      </w:r>
      <w:r w:rsidRPr="006D7F88">
        <w:lastRenderedPageBreak/>
        <w:t>выплаты (премии) и иные выплаты стимулирующего характера, выплачиваемые в соответствии с условиями заключенного с ними трудового договора.</w:t>
      </w:r>
    </w:p>
    <w:p w:rsidR="00353F2F" w:rsidRPr="006D7F88" w:rsidRDefault="00353F2F" w:rsidP="00353F2F">
      <w:pPr>
        <w:spacing w:line="50" w:lineRule="exact"/>
        <w:jc w:val="both"/>
      </w:pPr>
    </w:p>
    <w:p w:rsidR="00353F2F" w:rsidRPr="006D7F88" w:rsidRDefault="00353F2F" w:rsidP="00353F2F">
      <w:pPr>
        <w:tabs>
          <w:tab w:val="left" w:pos="1196"/>
        </w:tabs>
        <w:spacing w:line="220" w:lineRule="auto"/>
        <w:jc w:val="both"/>
      </w:pPr>
      <w:r w:rsidRPr="006D7F88">
        <w:t>2.2. Размер выплат стимулирующего характера работникам МБОУ «Колпнянская СОШ   №2» может устанавливаться как в абсолютном значении, так и в процентном отношении к базовой ставке за норму часов  педагогической работы в неделю или должностного оклада.</w:t>
      </w:r>
    </w:p>
    <w:p w:rsidR="00353F2F" w:rsidRPr="006D7F88" w:rsidRDefault="00353F2F" w:rsidP="00353F2F">
      <w:pPr>
        <w:spacing w:line="48" w:lineRule="exact"/>
        <w:jc w:val="both"/>
      </w:pPr>
    </w:p>
    <w:p w:rsidR="00353F2F" w:rsidRPr="006D7F88" w:rsidRDefault="00353F2F" w:rsidP="00353F2F">
      <w:pPr>
        <w:spacing w:line="228" w:lineRule="auto"/>
        <w:ind w:left="3"/>
        <w:jc w:val="both"/>
      </w:pPr>
      <w:r w:rsidRPr="006D7F88">
        <w:t>2.3.Выплаты стимулирующего характера работникам МБОУ «Колпнянская СОШ   №2» устанавливаются в целях повышения социального статуса и профессионального престижа по результатам инновационной деятельности за повышение объемных показателей, сложность, напряженность, высокие достижения в труде, особые условия труда, осуществление методических и координационных функций, личный творческий вклад в организацию деятельности МБОУ «Колпнянская СОШ   №2», создание условий для сохранения и укрепления здоровья обучающихся и воспитанников.</w:t>
      </w:r>
    </w:p>
    <w:p w:rsidR="00353F2F" w:rsidRPr="006D7F88" w:rsidRDefault="00353F2F" w:rsidP="00353F2F">
      <w:pPr>
        <w:tabs>
          <w:tab w:val="left" w:pos="1103"/>
        </w:tabs>
        <w:jc w:val="both"/>
      </w:pPr>
      <w:r w:rsidRPr="006D7F88">
        <w:t xml:space="preserve">2.4. К иным </w:t>
      </w:r>
      <w:r w:rsidRPr="006D7F88">
        <w:rPr>
          <w:b/>
        </w:rPr>
        <w:t>выплатам стимулирующего характера</w:t>
      </w:r>
      <w:r w:rsidRPr="006D7F88">
        <w:t xml:space="preserve"> относятся:</w:t>
      </w:r>
    </w:p>
    <w:p w:rsidR="00353F2F" w:rsidRPr="006D7F88" w:rsidRDefault="00353F2F" w:rsidP="00353F2F">
      <w:pPr>
        <w:tabs>
          <w:tab w:val="left" w:pos="863"/>
        </w:tabs>
        <w:jc w:val="both"/>
      </w:pPr>
      <w:r w:rsidRPr="006D7F88">
        <w:t>-выплаты в связи с праздничными датами;</w:t>
      </w:r>
    </w:p>
    <w:p w:rsidR="00353F2F" w:rsidRPr="006D7F88" w:rsidRDefault="00353F2F" w:rsidP="00353F2F">
      <w:pPr>
        <w:spacing w:line="48" w:lineRule="exact"/>
        <w:jc w:val="both"/>
      </w:pPr>
    </w:p>
    <w:p w:rsidR="00353F2F" w:rsidRPr="006D7F88" w:rsidRDefault="00353F2F" w:rsidP="00353F2F">
      <w:pPr>
        <w:tabs>
          <w:tab w:val="left" w:pos="901"/>
        </w:tabs>
        <w:spacing w:line="216" w:lineRule="auto"/>
        <w:jc w:val="both"/>
      </w:pPr>
      <w:r w:rsidRPr="006D7F88">
        <w:t>-другие выплаты, предусмотренные коллективным договором и региональным отраслевым соглашением по организациям образования Орловской области.</w:t>
      </w:r>
    </w:p>
    <w:p w:rsidR="00353F2F" w:rsidRPr="006D7F88" w:rsidRDefault="00353F2F" w:rsidP="00353F2F">
      <w:pPr>
        <w:jc w:val="both"/>
        <w:rPr>
          <w:b/>
        </w:rPr>
      </w:pPr>
      <w:r w:rsidRPr="006D7F88">
        <w:rPr>
          <w:b/>
        </w:rPr>
        <w:t>2.5.Порядок установления стимулирующих надбавок и доплат.</w:t>
      </w:r>
    </w:p>
    <w:p w:rsidR="00353F2F" w:rsidRPr="006D7F88" w:rsidRDefault="00353F2F" w:rsidP="00353F2F">
      <w:pPr>
        <w:jc w:val="both"/>
      </w:pPr>
      <w:r w:rsidRPr="006D7F88">
        <w:t>2.5.1. Стимулирующие надбавки к базовым окладам работников муниципального общеобразовательного учреждения устанавливаются в пределах субвенции, направленной на финансовое обеспечение образовательного процесса в текущем финансовом году.</w:t>
      </w:r>
    </w:p>
    <w:p w:rsidR="00353F2F" w:rsidRPr="006D7F88" w:rsidRDefault="00353F2F" w:rsidP="00353F2F">
      <w:pPr>
        <w:jc w:val="both"/>
      </w:pPr>
      <w:r w:rsidRPr="006D7F88">
        <w:t>2.5.2. Выплаты стимулирующего характера производятся с учетом выполнения работником целевых и качественных показателей эффективности работы на основании Критериев  эффективности деятельности и показателей качества работы. (Приложение 2 к данному Положению).</w:t>
      </w:r>
    </w:p>
    <w:p w:rsidR="00353F2F" w:rsidRPr="006D7F88" w:rsidRDefault="00353F2F" w:rsidP="00353F2F">
      <w:pPr>
        <w:jc w:val="both"/>
      </w:pPr>
      <w:r w:rsidRPr="006D7F88">
        <w:t>2.5.3. Стимулирующие надбавки выплачиваются одновременно с заработной платой работника.</w:t>
      </w:r>
    </w:p>
    <w:p w:rsidR="00353F2F" w:rsidRPr="006D7F88" w:rsidRDefault="00353F2F" w:rsidP="00353F2F">
      <w:pPr>
        <w:jc w:val="both"/>
      </w:pPr>
      <w:r w:rsidRPr="006D7F88">
        <w:t xml:space="preserve">2.5.4. Выплаты стимулирующего характера могут устанавливаться с учетом государственных наград РФ </w:t>
      </w:r>
      <w:r w:rsidRPr="006D7F88">
        <w:rPr>
          <w:b/>
        </w:rPr>
        <w:t>(доплаты</w:t>
      </w:r>
      <w:r w:rsidRPr="006D7F88">
        <w:t xml:space="preserve"> </w:t>
      </w:r>
      <w:r w:rsidRPr="006D7F88">
        <w:rPr>
          <w:b/>
        </w:rPr>
        <w:t xml:space="preserve"> в размере 500 рублей в месяц):</w:t>
      </w:r>
    </w:p>
    <w:p w:rsidR="00353F2F" w:rsidRPr="006D7F88" w:rsidRDefault="00353F2F" w:rsidP="00353F2F">
      <w:pPr>
        <w:jc w:val="both"/>
      </w:pPr>
      <w:r w:rsidRPr="006D7F88">
        <w:t>а) работникам образовательных организаций, награжденных нагрудным знаком «Почетный работник общего образования Российской Федерации», значком «Отличник народного просвещения», нагрудным знаком «Почётный работник сферы образования РФ»;</w:t>
      </w:r>
    </w:p>
    <w:p w:rsidR="00353F2F" w:rsidRPr="006D7F88" w:rsidRDefault="00353F2F" w:rsidP="00353F2F">
      <w:pPr>
        <w:jc w:val="both"/>
      </w:pPr>
      <w:r w:rsidRPr="006D7F88">
        <w:t>б) наставникам молодых специалистов.</w:t>
      </w:r>
    </w:p>
    <w:p w:rsidR="00353F2F" w:rsidRPr="006D7F88" w:rsidRDefault="00353F2F" w:rsidP="00353F2F">
      <w:pPr>
        <w:jc w:val="both"/>
      </w:pPr>
      <w:r w:rsidRPr="006D7F88">
        <w:t>2.5.5. Предложения по объему, видам, срокам установления надбавок работникам школы могут вноситься на рассмотрения директора школы, членов Комиссии.</w:t>
      </w:r>
    </w:p>
    <w:p w:rsidR="00353F2F" w:rsidRPr="006D7F88" w:rsidRDefault="00353F2F" w:rsidP="00353F2F">
      <w:pPr>
        <w:jc w:val="both"/>
      </w:pPr>
      <w:r w:rsidRPr="006D7F88">
        <w:t>2.5.6. Срок установления надбавок зависит от вида и характера выполняемых работ. Они могут устанавливаться на определенный период времени: календарный год, учебный год, квартал, полугодие, месяц.</w:t>
      </w:r>
    </w:p>
    <w:p w:rsidR="00353F2F" w:rsidRPr="006D7F88" w:rsidRDefault="00353F2F" w:rsidP="00353F2F">
      <w:pPr>
        <w:jc w:val="both"/>
      </w:pPr>
      <w:r w:rsidRPr="006D7F88">
        <w:t>2.5.7. Конкретный размер выплаты стимулирующего характера по итогам работы определяется в процентах к базовой ставке (окладу)  в суммовом выражении.</w:t>
      </w:r>
    </w:p>
    <w:p w:rsidR="00353F2F" w:rsidRPr="006D7F88" w:rsidRDefault="00353F2F" w:rsidP="00353F2F">
      <w:pPr>
        <w:jc w:val="both"/>
      </w:pPr>
      <w:r w:rsidRPr="006D7F88">
        <w:t>2.5.8. Надбавки могут быть отменены и изменены в размерах до истечения срока действия приказа об их установления на основании решения Комиссии  за нарушение Устава школы, Правил внутреннего трудового распорядка,  за несвоевременное  выполнение обязанностей, ухудшение качества работы.</w:t>
      </w:r>
    </w:p>
    <w:p w:rsidR="00353F2F" w:rsidRPr="006D7F88" w:rsidRDefault="00353F2F" w:rsidP="00353F2F">
      <w:pPr>
        <w:jc w:val="both"/>
        <w:rPr>
          <w:b/>
        </w:rPr>
      </w:pPr>
      <w:r w:rsidRPr="006D7F88">
        <w:rPr>
          <w:b/>
        </w:rPr>
        <w:t>2.6. Порядок установления разовых поощрительных выплат (премии)</w:t>
      </w:r>
    </w:p>
    <w:p w:rsidR="00353F2F" w:rsidRPr="006D7F88" w:rsidRDefault="00353F2F" w:rsidP="00353F2F">
      <w:pPr>
        <w:jc w:val="both"/>
      </w:pPr>
      <w:r w:rsidRPr="006D7F88">
        <w:t xml:space="preserve">2.6.1. Премирование работников МБОУ «Колпнянская СОШ   №2» производится в целях повышения материальной заинтересованности в достижении высоких результатов в работе и высокого качества труда. </w:t>
      </w:r>
    </w:p>
    <w:p w:rsidR="00353F2F" w:rsidRPr="006D7F88" w:rsidRDefault="00353F2F" w:rsidP="00353F2F">
      <w:pPr>
        <w:jc w:val="both"/>
      </w:pPr>
      <w:r w:rsidRPr="006D7F88">
        <w:t>2.6.2. Критериями для установления разовых поощрительных выплат (премий) работникам организации являются качественные показатели (Приложение 3 к данному Положению).</w:t>
      </w:r>
    </w:p>
    <w:p w:rsidR="00353F2F" w:rsidRPr="006D7F88" w:rsidRDefault="00353F2F" w:rsidP="00353F2F">
      <w:pPr>
        <w:jc w:val="both"/>
      </w:pPr>
      <w:r w:rsidRPr="006D7F88">
        <w:t>2.6.3. Премирование работников производится в пределах стимулирующего фонда оплаты труда и носит разовый характер.</w:t>
      </w:r>
    </w:p>
    <w:p w:rsidR="00353F2F" w:rsidRPr="006D7F88" w:rsidRDefault="00353F2F" w:rsidP="00353F2F">
      <w:pPr>
        <w:jc w:val="both"/>
      </w:pPr>
      <w:r w:rsidRPr="006D7F88">
        <w:t>2.6.4. Премии устанавливаются по итогам месяца, квартала, года.</w:t>
      </w:r>
    </w:p>
    <w:p w:rsidR="00353F2F" w:rsidRPr="006D7F88" w:rsidRDefault="00353F2F" w:rsidP="00353F2F">
      <w:pPr>
        <w:jc w:val="both"/>
      </w:pPr>
      <w:r w:rsidRPr="006D7F88">
        <w:t>2.6.5. Размер премии определяется в суммовом выражении и не может превышать должностного оклада работника.</w:t>
      </w:r>
    </w:p>
    <w:p w:rsidR="00353F2F" w:rsidRPr="006D7F88" w:rsidRDefault="00353F2F" w:rsidP="00353F2F">
      <w:pPr>
        <w:jc w:val="both"/>
      </w:pPr>
      <w:r w:rsidRPr="006D7F88">
        <w:lastRenderedPageBreak/>
        <w:t>2.6.6. В течение срока действия дисциплинарного взыскания единовременное вознаграждение (премия) не выплачивается.</w:t>
      </w:r>
    </w:p>
    <w:p w:rsidR="00353F2F" w:rsidRPr="006D7F88" w:rsidRDefault="00353F2F" w:rsidP="00353F2F">
      <w:pPr>
        <w:jc w:val="both"/>
      </w:pPr>
      <w:r w:rsidRPr="006D7F88">
        <w:t>2.6.7. Установление условий премирования, не связанных с результативностью труда, не допускается.</w:t>
      </w:r>
    </w:p>
    <w:p w:rsidR="00353F2F" w:rsidRPr="006D7F88" w:rsidRDefault="00353F2F" w:rsidP="00353F2F">
      <w:pPr>
        <w:jc w:val="both"/>
        <w:rPr>
          <w:b/>
        </w:rPr>
      </w:pPr>
    </w:p>
    <w:p w:rsidR="00353F2F" w:rsidRPr="006D7F88" w:rsidRDefault="00353F2F" w:rsidP="00353F2F">
      <w:pPr>
        <w:jc w:val="both"/>
        <w:rPr>
          <w:b/>
        </w:rPr>
      </w:pPr>
      <w:r w:rsidRPr="006D7F88">
        <w:rPr>
          <w:b/>
          <w:lang w:val="en-US"/>
        </w:rPr>
        <w:t>III</w:t>
      </w:r>
      <w:r w:rsidRPr="006D7F88">
        <w:rPr>
          <w:b/>
        </w:rPr>
        <w:t>. Компенсационные выплаты</w:t>
      </w:r>
    </w:p>
    <w:p w:rsidR="00353F2F" w:rsidRPr="006D7F88" w:rsidRDefault="00353F2F" w:rsidP="00353F2F">
      <w:pPr>
        <w:jc w:val="both"/>
      </w:pPr>
      <w:r w:rsidRPr="006D7F88">
        <w:t>3.1. Выплаты компенсационного характера устанавливаются к должностным окладам ставкам заработной платы  работников школы в соответствии с компенсационным коэффициентом за определенные виды работ (Приложение 1 к данному Положению).</w:t>
      </w:r>
    </w:p>
    <w:p w:rsidR="00353F2F" w:rsidRPr="006D7F88" w:rsidRDefault="00353F2F" w:rsidP="00353F2F">
      <w:pPr>
        <w:jc w:val="both"/>
      </w:pPr>
      <w:r w:rsidRPr="006D7F88">
        <w:t>3.2. К выплатам компенсационного характера приравнивается оплата прохождения педагогическими работниками и сотрудниками школы ежегодного углубленного медицинского осмотра (согласно платежным документам, прилагаемым к договору БУЗ Орловской области Колпнянская ЦРБ).</w:t>
      </w:r>
    </w:p>
    <w:p w:rsidR="00353F2F" w:rsidRPr="006D7F88" w:rsidRDefault="00353F2F" w:rsidP="00353F2F">
      <w:pPr>
        <w:jc w:val="both"/>
      </w:pPr>
      <w:r w:rsidRPr="006D7F88">
        <w:t>3.3. Размеры и условия осуществления выплат компенсационного характера конкретизируются в трудовых договорах работников.</w:t>
      </w:r>
    </w:p>
    <w:p w:rsidR="00353F2F" w:rsidRPr="006D7F88" w:rsidRDefault="00353F2F" w:rsidP="00353F2F">
      <w:pPr>
        <w:jc w:val="both"/>
      </w:pPr>
    </w:p>
    <w:p w:rsidR="00353F2F" w:rsidRPr="006D7F88" w:rsidRDefault="00353F2F" w:rsidP="00353F2F">
      <w:pPr>
        <w:jc w:val="both"/>
        <w:rPr>
          <w:b/>
        </w:rPr>
      </w:pPr>
      <w:r w:rsidRPr="006D7F88">
        <w:rPr>
          <w:b/>
          <w:lang w:val="en-US"/>
        </w:rPr>
        <w:t>IV</w:t>
      </w:r>
      <w:r w:rsidRPr="006D7F88">
        <w:rPr>
          <w:b/>
        </w:rPr>
        <w:t>. Материальная помощь</w:t>
      </w:r>
    </w:p>
    <w:p w:rsidR="00353F2F" w:rsidRPr="006D7F88" w:rsidRDefault="00353F2F" w:rsidP="00353F2F">
      <w:pPr>
        <w:jc w:val="both"/>
      </w:pPr>
      <w:r w:rsidRPr="006D7F88">
        <w:t>4.1. Материальная помощь выплачивается работникам школы в случае трудного материального положения, связанного с затратами на личное лечение, смертью близких родственников (муж, жена, дети, родители), материального ущерба от  стихийных бедствий, а также  в случаях торжественных событий в личной жизни или общественной деятельности работника (свадьба, рождение ребенка, юбилей и т.д.).</w:t>
      </w:r>
    </w:p>
    <w:p w:rsidR="00353F2F" w:rsidRPr="006D7F88" w:rsidRDefault="00353F2F" w:rsidP="00353F2F">
      <w:pPr>
        <w:jc w:val="both"/>
      </w:pPr>
      <w:r w:rsidRPr="006D7F88">
        <w:t xml:space="preserve">4.2. Из фонда оплаты труда образовательной организации работникам может быть оказана </w:t>
      </w:r>
      <w:r w:rsidRPr="006D7F88">
        <w:rPr>
          <w:b/>
        </w:rPr>
        <w:t>материальная помощь</w:t>
      </w:r>
      <w:r w:rsidRPr="006D7F88">
        <w:t xml:space="preserve"> в следующих случаях:</w:t>
      </w:r>
    </w:p>
    <w:p w:rsidR="00353F2F" w:rsidRPr="006D7F88" w:rsidRDefault="00353F2F" w:rsidP="00353F2F">
      <w:pPr>
        <w:jc w:val="both"/>
      </w:pPr>
      <w:r w:rsidRPr="006D7F88">
        <w:t>1) в связи с юбилейными датами (женщины -50, 55;  мужчины - 55, 60 лет) в размере должностного оклада (тарифной ставки);</w:t>
      </w:r>
    </w:p>
    <w:p w:rsidR="00353F2F" w:rsidRPr="006D7F88" w:rsidRDefault="00353F2F" w:rsidP="00353F2F">
      <w:pPr>
        <w:jc w:val="both"/>
      </w:pPr>
      <w:r w:rsidRPr="006D7F88">
        <w:t>2) при увольнении в связи с выходом на пенсию по старости или инвалидности, связанной с профессиональной деятельностью, в размере  до двух должностных окладов (тарифной ставки);</w:t>
      </w:r>
    </w:p>
    <w:p w:rsidR="00353F2F" w:rsidRPr="006D7F88" w:rsidRDefault="00353F2F" w:rsidP="00353F2F">
      <w:pPr>
        <w:jc w:val="both"/>
      </w:pPr>
      <w:r w:rsidRPr="006D7F88">
        <w:t>3) в связи со смертью работника, членов его семьи (супруги, дети, родители) и в связи с необходимостью лечения работника в размере должностного оклада (тарифной ставки);</w:t>
      </w:r>
    </w:p>
    <w:p w:rsidR="00353F2F" w:rsidRPr="006D7F88" w:rsidRDefault="00353F2F" w:rsidP="00353F2F">
      <w:pPr>
        <w:jc w:val="both"/>
      </w:pPr>
      <w:r w:rsidRPr="006D7F88">
        <w:t>4) при уходе в очередной отпуск в размере должностного оклада  (тарифной ставки) не более 1 раза в год.</w:t>
      </w:r>
    </w:p>
    <w:p w:rsidR="00353F2F" w:rsidRPr="006D7F88" w:rsidRDefault="00353F2F" w:rsidP="00353F2F">
      <w:pPr>
        <w:jc w:val="both"/>
      </w:pPr>
      <w:r w:rsidRPr="006D7F88">
        <w:t>4.3. Материальная помощь выделяется на основании приказа руководителя с обязательным учётом мнения профсоюза и  личного заявления работника в адрес директора школы.</w:t>
      </w:r>
    </w:p>
    <w:p w:rsidR="00353F2F" w:rsidRPr="006D7F88" w:rsidRDefault="00353F2F" w:rsidP="00353F2F">
      <w:pPr>
        <w:jc w:val="both"/>
      </w:pPr>
      <w:r w:rsidRPr="006D7F88">
        <w:t xml:space="preserve">4.4. Вопрос о размере материальной помощи решается в индивидуальном порядке по согласованию с профсоюзным комитетом школы в пределах стимулирующей части фонда оплаты труда работников МБОУ «Колпнянская средняя общеобразовательная школа№2».   </w:t>
      </w:r>
    </w:p>
    <w:p w:rsidR="00353F2F" w:rsidRPr="006D7F88" w:rsidRDefault="00353F2F" w:rsidP="00353F2F">
      <w:pPr>
        <w:jc w:val="both"/>
      </w:pPr>
    </w:p>
    <w:p w:rsidR="00353F2F" w:rsidRPr="006D7F88" w:rsidRDefault="00353F2F" w:rsidP="00353F2F">
      <w:pPr>
        <w:jc w:val="both"/>
        <w:rPr>
          <w:b/>
        </w:rPr>
      </w:pPr>
      <w:r w:rsidRPr="006D7F88">
        <w:rPr>
          <w:b/>
          <w:lang w:val="en-US"/>
        </w:rPr>
        <w:t>V</w:t>
      </w:r>
      <w:r w:rsidRPr="006D7F88">
        <w:rPr>
          <w:b/>
        </w:rPr>
        <w:t>. Заключительные положения.</w:t>
      </w:r>
    </w:p>
    <w:p w:rsidR="00353F2F" w:rsidRPr="006D7F88" w:rsidRDefault="00353F2F" w:rsidP="00353F2F">
      <w:pPr>
        <w:jc w:val="both"/>
      </w:pPr>
      <w:r w:rsidRPr="006D7F88">
        <w:t>5.1. Данное Положение пересматривается 2 раза в год (9 января, 31августа) и утверждается приказом директора.</w:t>
      </w:r>
    </w:p>
    <w:p w:rsidR="00353F2F" w:rsidRPr="006D7F88" w:rsidRDefault="00353F2F" w:rsidP="00353F2F">
      <w:pPr>
        <w:jc w:val="both"/>
      </w:pPr>
      <w:r w:rsidRPr="006D7F88">
        <w:t>5.2. Данное Положение вступает в силу с момента подписания приказа директором.</w:t>
      </w:r>
    </w:p>
    <w:p w:rsidR="00353F2F" w:rsidRPr="006D7F88" w:rsidRDefault="00353F2F" w:rsidP="00353F2F">
      <w:pPr>
        <w:jc w:val="both"/>
        <w:rPr>
          <w:sz w:val="28"/>
          <w:szCs w:val="28"/>
        </w:rPr>
      </w:pPr>
    </w:p>
    <w:p w:rsidR="00353F2F" w:rsidRPr="006D7F88" w:rsidRDefault="00353F2F" w:rsidP="00353F2F">
      <w:pPr>
        <w:jc w:val="right"/>
      </w:pPr>
    </w:p>
    <w:p w:rsidR="00353F2F" w:rsidRPr="006D7F88" w:rsidRDefault="00353F2F" w:rsidP="00353F2F">
      <w:pPr>
        <w:jc w:val="right"/>
      </w:pPr>
    </w:p>
    <w:p w:rsidR="00353F2F" w:rsidRPr="006D7F88" w:rsidRDefault="00353F2F" w:rsidP="00353F2F">
      <w:pPr>
        <w:jc w:val="right"/>
      </w:pPr>
    </w:p>
    <w:p w:rsidR="00353F2F" w:rsidRPr="006D7F88" w:rsidRDefault="00353F2F" w:rsidP="00353F2F">
      <w:pPr>
        <w:jc w:val="right"/>
      </w:pPr>
    </w:p>
    <w:p w:rsidR="00353F2F" w:rsidRDefault="00353F2F" w:rsidP="00353F2F">
      <w:pPr>
        <w:jc w:val="right"/>
      </w:pPr>
    </w:p>
    <w:p w:rsidR="007B060C" w:rsidRDefault="007B060C" w:rsidP="00353F2F">
      <w:pPr>
        <w:jc w:val="right"/>
      </w:pPr>
    </w:p>
    <w:p w:rsidR="007B060C" w:rsidRDefault="007B060C" w:rsidP="00353F2F">
      <w:pPr>
        <w:jc w:val="right"/>
      </w:pPr>
    </w:p>
    <w:p w:rsidR="007B060C" w:rsidRPr="006D7F88" w:rsidRDefault="007B060C" w:rsidP="00353F2F">
      <w:pPr>
        <w:jc w:val="right"/>
      </w:pPr>
    </w:p>
    <w:p w:rsidR="00353F2F" w:rsidRPr="006D7F88" w:rsidRDefault="00353F2F" w:rsidP="00353F2F">
      <w:pPr>
        <w:jc w:val="right"/>
      </w:pPr>
    </w:p>
    <w:p w:rsidR="00353F2F" w:rsidRPr="006D7F88" w:rsidRDefault="00353F2F" w:rsidP="00353F2F">
      <w:pPr>
        <w:jc w:val="right"/>
      </w:pPr>
      <w:r w:rsidRPr="006D7F88">
        <w:lastRenderedPageBreak/>
        <w:t>Приложение 1</w:t>
      </w:r>
    </w:p>
    <w:p w:rsidR="00353F2F" w:rsidRPr="006D7F88" w:rsidRDefault="00353F2F" w:rsidP="00353F2F">
      <w:pPr>
        <w:jc w:val="right"/>
      </w:pPr>
      <w:r w:rsidRPr="006D7F88">
        <w:tab/>
      </w:r>
      <w:r w:rsidRPr="006D7F88">
        <w:tab/>
        <w:t xml:space="preserve">     к Положению о распределении стимулирующих  и компенсационных </w:t>
      </w:r>
    </w:p>
    <w:p w:rsidR="00353F2F" w:rsidRPr="006D7F88" w:rsidRDefault="00353F2F" w:rsidP="00353F2F">
      <w:pPr>
        <w:jc w:val="right"/>
      </w:pPr>
      <w:r w:rsidRPr="006D7F88">
        <w:t xml:space="preserve">                                                              выплат  работникам МБОУ «Колпнянская средняя общеобразовательная школа №2 »</w:t>
      </w:r>
    </w:p>
    <w:p w:rsidR="00353F2F" w:rsidRPr="006D7F88" w:rsidRDefault="00353F2F" w:rsidP="00353F2F">
      <w:pPr>
        <w:tabs>
          <w:tab w:val="left" w:pos="6860"/>
        </w:tabs>
        <w:autoSpaceDE w:val="0"/>
        <w:autoSpaceDN w:val="0"/>
        <w:adjustRightInd w:val="0"/>
        <w:outlineLvl w:val="0"/>
      </w:pPr>
      <w:r w:rsidRPr="006D7F88">
        <w:t xml:space="preserve">                                                                                              </w:t>
      </w:r>
    </w:p>
    <w:p w:rsidR="00353F2F" w:rsidRPr="006D7F88" w:rsidRDefault="00353F2F" w:rsidP="00353F2F">
      <w:pPr>
        <w:jc w:val="center"/>
        <w:rPr>
          <w:b/>
          <w:sz w:val="28"/>
          <w:szCs w:val="28"/>
        </w:rPr>
      </w:pPr>
      <w:r w:rsidRPr="006D7F88">
        <w:rPr>
          <w:b/>
          <w:sz w:val="28"/>
          <w:szCs w:val="28"/>
        </w:rPr>
        <w:t>Компенсационные выплаты</w:t>
      </w:r>
    </w:p>
    <w:p w:rsidR="00353F2F" w:rsidRPr="006D7F88" w:rsidRDefault="00353F2F" w:rsidP="00353F2F">
      <w:pPr>
        <w:autoSpaceDE w:val="0"/>
        <w:autoSpaceDN w:val="0"/>
        <w:adjustRightInd w:val="0"/>
        <w:ind w:left="360"/>
        <w:jc w:val="both"/>
        <w:rPr>
          <w:color w:val="FF0000"/>
        </w:rPr>
      </w:pPr>
    </w:p>
    <w:tbl>
      <w:tblPr>
        <w:tblW w:w="9735" w:type="dxa"/>
        <w:tblInd w:w="40" w:type="dxa"/>
        <w:tblLayout w:type="fixed"/>
        <w:tblCellMar>
          <w:left w:w="40" w:type="dxa"/>
          <w:right w:w="40" w:type="dxa"/>
        </w:tblCellMar>
        <w:tblLook w:val="04A0" w:firstRow="1" w:lastRow="0" w:firstColumn="1" w:lastColumn="0" w:noHBand="0" w:noVBand="1"/>
      </w:tblPr>
      <w:tblGrid>
        <w:gridCol w:w="5902"/>
        <w:gridCol w:w="50"/>
        <w:gridCol w:w="3763"/>
        <w:gridCol w:w="20"/>
      </w:tblGrid>
      <w:tr w:rsidR="00353F2F" w:rsidRPr="006D7F88" w:rsidTr="00AB12ED">
        <w:trPr>
          <w:gridAfter w:val="1"/>
          <w:wAfter w:w="20" w:type="dxa"/>
          <w:trHeight w:hRule="exact" w:val="485"/>
        </w:trPr>
        <w:tc>
          <w:tcPr>
            <w:tcW w:w="5952" w:type="dxa"/>
            <w:gridSpan w:val="2"/>
            <w:tcBorders>
              <w:top w:val="single" w:sz="6" w:space="0" w:color="auto"/>
              <w:left w:val="single" w:sz="6" w:space="0" w:color="auto"/>
              <w:bottom w:val="single" w:sz="6" w:space="0" w:color="auto"/>
              <w:right w:val="single" w:sz="6" w:space="0" w:color="auto"/>
            </w:tcBorders>
            <w:hideMark/>
          </w:tcPr>
          <w:p w:rsidR="00353F2F" w:rsidRPr="006D7F88" w:rsidRDefault="00353F2F" w:rsidP="00353F2F">
            <w:pPr>
              <w:shd w:val="clear" w:color="auto" w:fill="FFFFFF"/>
              <w:spacing w:line="276" w:lineRule="auto"/>
              <w:jc w:val="center"/>
              <w:rPr>
                <w:b/>
                <w:bCs/>
                <w:i/>
                <w:iCs/>
                <w:spacing w:val="-8"/>
                <w:lang w:eastAsia="en-US"/>
              </w:rPr>
            </w:pPr>
            <w:r w:rsidRPr="006D7F88">
              <w:rPr>
                <w:b/>
                <w:bCs/>
                <w:i/>
                <w:iCs/>
                <w:spacing w:val="-8"/>
                <w:lang w:eastAsia="en-US"/>
              </w:rPr>
              <w:t>Виды работ</w:t>
            </w:r>
          </w:p>
        </w:tc>
        <w:tc>
          <w:tcPr>
            <w:tcW w:w="3763" w:type="dxa"/>
            <w:tcBorders>
              <w:top w:val="single" w:sz="6" w:space="0" w:color="auto"/>
              <w:left w:val="single" w:sz="6" w:space="0" w:color="auto"/>
              <w:bottom w:val="single" w:sz="6" w:space="0" w:color="auto"/>
              <w:right w:val="single" w:sz="6" w:space="0" w:color="auto"/>
            </w:tcBorders>
            <w:hideMark/>
          </w:tcPr>
          <w:p w:rsidR="00353F2F" w:rsidRPr="006D7F88" w:rsidRDefault="00AB12ED" w:rsidP="00353F2F">
            <w:pPr>
              <w:shd w:val="clear" w:color="auto" w:fill="FFFFFF"/>
              <w:spacing w:line="283" w:lineRule="exact"/>
              <w:jc w:val="center"/>
              <w:rPr>
                <w:b/>
                <w:bCs/>
                <w:i/>
                <w:iCs/>
                <w:spacing w:val="-3"/>
                <w:lang w:eastAsia="en-US"/>
              </w:rPr>
            </w:pPr>
            <w:r>
              <w:rPr>
                <w:b/>
                <w:bCs/>
                <w:i/>
                <w:iCs/>
                <w:spacing w:val="-3"/>
                <w:lang w:eastAsia="en-US"/>
              </w:rPr>
              <w:t>Размер выплаты в % к  ставке</w:t>
            </w:r>
          </w:p>
        </w:tc>
      </w:tr>
      <w:tr w:rsidR="00353F2F" w:rsidRPr="006D7F88" w:rsidTr="00AB12ED">
        <w:trPr>
          <w:trHeight w:val="386"/>
        </w:trPr>
        <w:tc>
          <w:tcPr>
            <w:tcW w:w="59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bCs/>
                <w:lang w:eastAsia="en-US"/>
              </w:rPr>
              <w:t xml:space="preserve">1. За работу </w:t>
            </w:r>
            <w:r w:rsidRPr="006D7F88">
              <w:rPr>
                <w:lang w:eastAsia="en-US"/>
              </w:rPr>
              <w:t>с вредными и (или) опасными и иными особыми условиями труда</w:t>
            </w:r>
          </w:p>
        </w:tc>
        <w:tc>
          <w:tcPr>
            <w:tcW w:w="37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до 12%</w:t>
            </w:r>
          </w:p>
        </w:tc>
      </w:tr>
      <w:tr w:rsidR="00353F2F" w:rsidRPr="006D7F88" w:rsidTr="00AB12ED">
        <w:trPr>
          <w:trHeight w:val="347"/>
        </w:trPr>
        <w:tc>
          <w:tcPr>
            <w:tcW w:w="59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lang w:eastAsia="en-US"/>
              </w:rPr>
              <w:t xml:space="preserve"> </w:t>
            </w:r>
            <w:r w:rsidRPr="006D7F88">
              <w:rPr>
                <w:bCs/>
                <w:lang w:eastAsia="en-US"/>
              </w:rPr>
              <w:t>2. За работу</w:t>
            </w:r>
            <w:r w:rsidRPr="006D7F88">
              <w:rPr>
                <w:b/>
                <w:bCs/>
                <w:lang w:eastAsia="en-US"/>
              </w:rPr>
              <w:t xml:space="preserve"> </w:t>
            </w:r>
            <w:r w:rsidRPr="006D7F88">
              <w:rPr>
                <w:lang w:eastAsia="en-US"/>
              </w:rPr>
              <w:t xml:space="preserve">за работу в ночное время </w:t>
            </w:r>
          </w:p>
        </w:tc>
        <w:tc>
          <w:tcPr>
            <w:tcW w:w="37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до 40%</w:t>
            </w:r>
          </w:p>
        </w:tc>
      </w:tr>
      <w:tr w:rsidR="00353F2F" w:rsidRPr="006D7F88" w:rsidTr="00AB12ED">
        <w:trPr>
          <w:trHeight w:val="361"/>
        </w:trPr>
        <w:tc>
          <w:tcPr>
            <w:tcW w:w="595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lang w:eastAsia="en-US"/>
              </w:rPr>
              <w:t xml:space="preserve"> </w:t>
            </w:r>
            <w:r w:rsidRPr="006D7F88">
              <w:rPr>
                <w:bCs/>
                <w:lang w:eastAsia="en-US"/>
              </w:rPr>
              <w:t>3. За работу</w:t>
            </w:r>
            <w:r w:rsidRPr="006D7F88">
              <w:rPr>
                <w:b/>
                <w:bCs/>
                <w:lang w:eastAsia="en-US"/>
              </w:rPr>
              <w:t xml:space="preserve"> </w:t>
            </w:r>
            <w:r w:rsidRPr="006D7F88">
              <w:rPr>
                <w:lang w:eastAsia="en-US"/>
              </w:rPr>
              <w:t>в выходные и нерабочие  праздничные дни</w:t>
            </w:r>
          </w:p>
        </w:tc>
        <w:tc>
          <w:tcPr>
            <w:tcW w:w="378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в соответствии со ст. 153 ТК РФ</w:t>
            </w:r>
          </w:p>
        </w:tc>
      </w:tr>
      <w:tr w:rsidR="00353F2F" w:rsidRPr="006D7F88" w:rsidTr="00353F2F">
        <w:trPr>
          <w:trHeight w:val="307"/>
        </w:trPr>
        <w:tc>
          <w:tcPr>
            <w:tcW w:w="973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bCs/>
                <w:lang w:eastAsia="en-US"/>
              </w:rPr>
            </w:pPr>
            <w:r w:rsidRPr="006D7F88">
              <w:rPr>
                <w:bCs/>
                <w:lang w:eastAsia="en-US"/>
              </w:rPr>
              <w:t>4. Доплаты за совмещение профессий (должностей), расширение зон обслуживания или увеличения объёма выполняемых работ, выполнение обязанностей временно отсутствующего работника без освобождения от работы, определённой трудовым договором:</w:t>
            </w:r>
          </w:p>
        </w:tc>
      </w:tr>
      <w:tr w:rsidR="00353F2F" w:rsidRPr="006D7F88" w:rsidTr="00AB12ED">
        <w:trPr>
          <w:trHeight w:val="626"/>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lang w:eastAsia="en-US"/>
              </w:rPr>
              <w:t>за проверку письменных работ</w:t>
            </w:r>
            <w:r w:rsidR="00396097">
              <w:rPr>
                <w:lang w:eastAsia="en-US"/>
              </w:rPr>
              <w:t xml:space="preserve"> от  количества</w:t>
            </w:r>
            <w:r w:rsidR="00AB12ED">
              <w:rPr>
                <w:lang w:eastAsia="en-US"/>
              </w:rPr>
              <w:t xml:space="preserve"> часов по преподаваемому предмету</w:t>
            </w:r>
            <w:r w:rsidRPr="006D7F88">
              <w:rPr>
                <w:lang w:eastAsia="en-US"/>
              </w:rPr>
              <w:t xml:space="preserve"> в общеобразовательном учреждении:</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53F2F" w:rsidRPr="006D7F88" w:rsidRDefault="00353F2F" w:rsidP="00353F2F">
            <w:pPr>
              <w:autoSpaceDE w:val="0"/>
              <w:autoSpaceDN w:val="0"/>
              <w:adjustRightInd w:val="0"/>
              <w:spacing w:line="276" w:lineRule="auto"/>
              <w:jc w:val="center"/>
              <w:rPr>
                <w:lang w:eastAsia="en-US"/>
              </w:rPr>
            </w:pPr>
          </w:p>
        </w:tc>
      </w:tr>
      <w:tr w:rsidR="00353F2F" w:rsidRPr="006D7F88" w:rsidTr="00AB12ED">
        <w:trPr>
          <w:trHeight w:val="240"/>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lang w:eastAsia="en-US"/>
              </w:rPr>
              <w:t xml:space="preserve">-в 1 - 4 классах </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до 10%</w:t>
            </w:r>
          </w:p>
        </w:tc>
      </w:tr>
      <w:tr w:rsidR="00353F2F" w:rsidRPr="006D7F88" w:rsidTr="00AB12ED">
        <w:trPr>
          <w:trHeight w:val="321"/>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lang w:eastAsia="en-US"/>
              </w:rPr>
              <w:t xml:space="preserve">-по русскому языку и литературе в 5 - 11 классах </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до 15%</w:t>
            </w:r>
          </w:p>
        </w:tc>
      </w:tr>
      <w:tr w:rsidR="00353F2F" w:rsidRPr="006D7F88" w:rsidTr="00AB12ED">
        <w:trPr>
          <w:trHeight w:val="344"/>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lang w:eastAsia="en-US"/>
              </w:rPr>
              <w:t>-по математике, иностранному языку</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до 10%</w:t>
            </w:r>
          </w:p>
        </w:tc>
      </w:tr>
      <w:tr w:rsidR="00353F2F" w:rsidRPr="006D7F88" w:rsidTr="00AB12ED">
        <w:trPr>
          <w:trHeight w:val="368"/>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lang w:eastAsia="en-US"/>
              </w:rPr>
              <w:t>-проверка прочих тетрадей</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до 5%</w:t>
            </w:r>
          </w:p>
        </w:tc>
      </w:tr>
      <w:tr w:rsidR="00353F2F" w:rsidRPr="006D7F88" w:rsidTr="00AB12ED">
        <w:trPr>
          <w:trHeight w:val="337"/>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lang w:eastAsia="en-US"/>
              </w:rPr>
              <w:t>за заведование учебными кабинетами, спортивным залом</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до 10%</w:t>
            </w:r>
          </w:p>
        </w:tc>
      </w:tr>
      <w:tr w:rsidR="00353F2F" w:rsidRPr="006D7F88" w:rsidTr="00AB12ED">
        <w:trPr>
          <w:trHeight w:val="356"/>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lang w:eastAsia="en-US"/>
              </w:rPr>
              <w:t>за обслуживание вычислительной и компьютерной техники</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до 30%</w:t>
            </w:r>
          </w:p>
        </w:tc>
      </w:tr>
      <w:tr w:rsidR="00353F2F" w:rsidRPr="006D7F88" w:rsidTr="00AB12ED">
        <w:trPr>
          <w:trHeight w:val="339"/>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lang w:eastAsia="en-US"/>
              </w:rPr>
              <w:t xml:space="preserve">за руководство предметными, цикловыми и методическими комиссиями в общеобразовательном учреждении </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до 15%</w:t>
            </w:r>
          </w:p>
        </w:tc>
      </w:tr>
      <w:tr w:rsidR="00353F2F" w:rsidRPr="006D7F88" w:rsidTr="00AB12ED">
        <w:trPr>
          <w:trHeight w:val="182"/>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lang w:eastAsia="en-US"/>
              </w:rPr>
              <w:t xml:space="preserve">за работу с библиотечным фондом учебников </w:t>
            </w:r>
            <w:r w:rsidRPr="006D7F88">
              <w:rPr>
                <w:spacing w:val="-10"/>
                <w:lang w:eastAsia="en-US"/>
              </w:rPr>
              <w:t>(при отсутствии должности зав. библиотекой, библиотекаря)</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до 20%</w:t>
            </w:r>
          </w:p>
        </w:tc>
      </w:tr>
      <w:tr w:rsidR="00353F2F" w:rsidRPr="006D7F88" w:rsidTr="00AB12ED">
        <w:trPr>
          <w:trHeight w:val="365"/>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lang w:eastAsia="en-US"/>
              </w:rPr>
              <w:t>за выполнение обязанностей лаборанта</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AB12ED" w:rsidP="00353F2F">
            <w:pPr>
              <w:autoSpaceDE w:val="0"/>
              <w:autoSpaceDN w:val="0"/>
              <w:adjustRightInd w:val="0"/>
              <w:spacing w:line="276" w:lineRule="auto"/>
              <w:jc w:val="center"/>
              <w:rPr>
                <w:lang w:eastAsia="en-US"/>
              </w:rPr>
            </w:pPr>
            <w:r>
              <w:rPr>
                <w:lang w:eastAsia="en-US"/>
              </w:rPr>
              <w:t>до 15</w:t>
            </w:r>
            <w:r w:rsidR="00353F2F" w:rsidRPr="006D7F88">
              <w:rPr>
                <w:lang w:eastAsia="en-US"/>
              </w:rPr>
              <w:t>%</w:t>
            </w:r>
          </w:p>
        </w:tc>
      </w:tr>
      <w:tr w:rsidR="00353F2F" w:rsidRPr="006D7F88" w:rsidTr="00AB12ED">
        <w:trPr>
          <w:trHeight w:val="626"/>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lang w:eastAsia="en-US"/>
              </w:rPr>
              <w:t>за проведение внеклассной работы по физическому воспитанию</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до 20%</w:t>
            </w:r>
          </w:p>
        </w:tc>
      </w:tr>
      <w:tr w:rsidR="00353F2F" w:rsidRPr="006D7F88" w:rsidTr="00AB12ED">
        <w:trPr>
          <w:trHeight w:val="294"/>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lang w:eastAsia="en-US"/>
              </w:rPr>
              <w:t>ответственному за газовое  хозяйство</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до 50%</w:t>
            </w:r>
          </w:p>
        </w:tc>
      </w:tr>
      <w:tr w:rsidR="00353F2F" w:rsidRPr="006D7F88" w:rsidTr="00AB12ED">
        <w:trPr>
          <w:trHeight w:val="426"/>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lang w:eastAsia="en-US"/>
              </w:rPr>
              <w:t>ответственному за тепловое хозяйство</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до 20%</w:t>
            </w:r>
          </w:p>
        </w:tc>
      </w:tr>
      <w:tr w:rsidR="00353F2F" w:rsidRPr="006D7F88" w:rsidTr="00AB12ED">
        <w:trPr>
          <w:trHeight w:val="323"/>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lang w:eastAsia="en-US"/>
              </w:rPr>
              <w:t>ответственному за электрохозяйство</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до 30%</w:t>
            </w:r>
          </w:p>
        </w:tc>
      </w:tr>
      <w:tr w:rsidR="00353F2F" w:rsidRPr="006D7F88" w:rsidTr="00AB12ED">
        <w:trPr>
          <w:trHeight w:val="323"/>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lang w:eastAsia="en-US"/>
              </w:rPr>
              <w:t>за ведение делопроизводства</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до 20%</w:t>
            </w:r>
          </w:p>
        </w:tc>
      </w:tr>
      <w:tr w:rsidR="00353F2F" w:rsidRPr="006D7F88" w:rsidTr="00AB12ED">
        <w:trPr>
          <w:trHeight w:val="314"/>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lang w:eastAsia="en-US"/>
              </w:rPr>
              <w:t>за организацию горячего питания</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до 30%</w:t>
            </w:r>
          </w:p>
        </w:tc>
      </w:tr>
      <w:tr w:rsidR="00353F2F" w:rsidRPr="006D7F88" w:rsidTr="00AB12ED">
        <w:trPr>
          <w:trHeight w:val="361"/>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rPr>
                <w:lang w:eastAsia="en-US"/>
              </w:rPr>
            </w:pPr>
            <w:r w:rsidRPr="006D7F88">
              <w:rPr>
                <w:lang w:eastAsia="en-US"/>
              </w:rPr>
              <w:t>за организацию  профсоюзной работы</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до 30%</w:t>
            </w:r>
          </w:p>
        </w:tc>
      </w:tr>
      <w:tr w:rsidR="00AB12ED" w:rsidRPr="006D7F88" w:rsidTr="00AB12ED">
        <w:trPr>
          <w:trHeight w:val="361"/>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B12ED" w:rsidRPr="006D7F88" w:rsidRDefault="00AB12ED" w:rsidP="00AB12ED">
            <w:pPr>
              <w:spacing w:line="276" w:lineRule="auto"/>
              <w:rPr>
                <w:lang w:eastAsia="en-US"/>
              </w:rPr>
            </w:pPr>
            <w:r w:rsidRPr="006D7F88">
              <w:rPr>
                <w:lang w:eastAsia="en-US"/>
              </w:rPr>
              <w:t>За работу с детьми с ОВЗ (на основании заключения МППК), обучающимися в обычных классах:</w:t>
            </w:r>
          </w:p>
          <w:p w:rsidR="00AB12ED" w:rsidRPr="006D7F88" w:rsidRDefault="00AB12ED" w:rsidP="00AB12ED">
            <w:pPr>
              <w:spacing w:line="276" w:lineRule="auto"/>
              <w:rPr>
                <w:lang w:eastAsia="en-US"/>
              </w:rPr>
            </w:pPr>
            <w:r w:rsidRPr="006D7F88">
              <w:rPr>
                <w:lang w:eastAsia="en-US"/>
              </w:rPr>
              <w:t xml:space="preserve">                      - классным руководителям  </w:t>
            </w:r>
          </w:p>
          <w:p w:rsidR="00AB12ED" w:rsidRPr="006D7F88" w:rsidRDefault="00AB12ED" w:rsidP="00AB12ED">
            <w:pPr>
              <w:spacing w:line="276" w:lineRule="auto"/>
              <w:rPr>
                <w:lang w:eastAsia="en-US"/>
              </w:rPr>
            </w:pPr>
            <w:r w:rsidRPr="006D7F88">
              <w:rPr>
                <w:lang w:eastAsia="en-US"/>
              </w:rPr>
              <w:lastRenderedPageBreak/>
              <w:t xml:space="preserve">                       - учителям-предметникам  (русский язык,      литература, математика, иностранный язык, история, география, биология, химия, физика, информатика)</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B12ED" w:rsidRPr="006D7F88" w:rsidRDefault="00AB12ED" w:rsidP="00AB12ED">
            <w:pPr>
              <w:spacing w:line="276" w:lineRule="auto"/>
              <w:rPr>
                <w:lang w:eastAsia="en-US"/>
              </w:rPr>
            </w:pPr>
          </w:p>
          <w:p w:rsidR="00AB12ED" w:rsidRPr="006D7F88" w:rsidRDefault="00AB12ED" w:rsidP="00AB12ED">
            <w:pPr>
              <w:spacing w:line="276" w:lineRule="auto"/>
              <w:rPr>
                <w:lang w:eastAsia="en-US"/>
              </w:rPr>
            </w:pPr>
          </w:p>
          <w:p w:rsidR="00AB12ED" w:rsidRPr="006D7F88" w:rsidRDefault="00AB12ED" w:rsidP="00AB12ED">
            <w:pPr>
              <w:spacing w:line="276" w:lineRule="auto"/>
              <w:jc w:val="center"/>
              <w:rPr>
                <w:lang w:eastAsia="en-US"/>
              </w:rPr>
            </w:pPr>
            <w:r w:rsidRPr="006D7F88">
              <w:rPr>
                <w:lang w:eastAsia="en-US"/>
              </w:rPr>
              <w:t>до 5 %</w:t>
            </w:r>
          </w:p>
          <w:p w:rsidR="00AB12ED" w:rsidRPr="006D7F88" w:rsidRDefault="00AB12ED" w:rsidP="00AB12ED">
            <w:pPr>
              <w:spacing w:line="276" w:lineRule="auto"/>
              <w:jc w:val="center"/>
              <w:rPr>
                <w:lang w:eastAsia="en-US"/>
              </w:rPr>
            </w:pPr>
            <w:r>
              <w:rPr>
                <w:lang w:eastAsia="en-US"/>
              </w:rPr>
              <w:lastRenderedPageBreak/>
              <w:t xml:space="preserve">  </w:t>
            </w:r>
            <w:r w:rsidRPr="006D7F88">
              <w:rPr>
                <w:lang w:eastAsia="en-US"/>
              </w:rPr>
              <w:t>до 10 %</w:t>
            </w:r>
          </w:p>
        </w:tc>
      </w:tr>
      <w:tr w:rsidR="00AB12ED" w:rsidRPr="006D7F88" w:rsidTr="00AB12ED">
        <w:trPr>
          <w:trHeight w:val="323"/>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autoSpaceDE w:val="0"/>
              <w:autoSpaceDN w:val="0"/>
              <w:adjustRightInd w:val="0"/>
              <w:spacing w:line="276" w:lineRule="auto"/>
              <w:rPr>
                <w:lang w:eastAsia="en-US"/>
              </w:rPr>
            </w:pPr>
            <w:r w:rsidRPr="006D7F88">
              <w:rPr>
                <w:lang w:eastAsia="en-US"/>
              </w:rPr>
              <w:lastRenderedPageBreak/>
              <w:t xml:space="preserve"> за организацию спортивных перемен </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autoSpaceDE w:val="0"/>
              <w:autoSpaceDN w:val="0"/>
              <w:adjustRightInd w:val="0"/>
              <w:spacing w:line="276" w:lineRule="auto"/>
              <w:jc w:val="center"/>
              <w:rPr>
                <w:lang w:eastAsia="en-US"/>
              </w:rPr>
            </w:pPr>
            <w:r w:rsidRPr="006D7F88">
              <w:rPr>
                <w:lang w:eastAsia="en-US"/>
              </w:rPr>
              <w:t>до 5%</w:t>
            </w:r>
          </w:p>
        </w:tc>
      </w:tr>
      <w:tr w:rsidR="00AB12ED" w:rsidRPr="006D7F88" w:rsidTr="00AB12ED">
        <w:trPr>
          <w:trHeight w:val="346"/>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spacing w:line="276" w:lineRule="auto"/>
              <w:rPr>
                <w:lang w:eastAsia="en-US"/>
              </w:rPr>
            </w:pPr>
            <w:r w:rsidRPr="006D7F88">
              <w:rPr>
                <w:lang w:eastAsia="en-US"/>
              </w:rPr>
              <w:t>За выполнение отдельных специальных заданий:</w:t>
            </w:r>
          </w:p>
          <w:p w:rsidR="00AB12ED" w:rsidRPr="006D7F88" w:rsidRDefault="00AB12ED" w:rsidP="003E6C9B">
            <w:pPr>
              <w:spacing w:line="276" w:lineRule="auto"/>
              <w:rPr>
                <w:lang w:eastAsia="en-US"/>
              </w:rPr>
            </w:pPr>
            <w:r w:rsidRPr="006D7F88">
              <w:rPr>
                <w:lang w:eastAsia="en-US"/>
              </w:rPr>
              <w:t>ведение воинского учета;</w:t>
            </w:r>
            <w:r w:rsidR="0053572D">
              <w:rPr>
                <w:lang w:eastAsia="en-US"/>
              </w:rPr>
              <w:t xml:space="preserve"> </w:t>
            </w:r>
            <w:r w:rsidRPr="006D7F88">
              <w:rPr>
                <w:lang w:eastAsia="en-US"/>
              </w:rPr>
              <w:t>работа с учащимися, подлежащими первоначальной постановке на воинский учет;</w:t>
            </w:r>
            <w:r w:rsidR="0053572D">
              <w:rPr>
                <w:lang w:eastAsia="en-US"/>
              </w:rPr>
              <w:t xml:space="preserve"> </w:t>
            </w:r>
            <w:r w:rsidRPr="006D7F88">
              <w:rPr>
                <w:lang w:eastAsia="en-US"/>
              </w:rPr>
              <w:t>за подготовку документации к участию в аукционе на оказание услуг по организации питания учащихся;</w:t>
            </w:r>
            <w:r w:rsidR="0053572D">
              <w:rPr>
                <w:lang w:eastAsia="en-US"/>
              </w:rPr>
              <w:t xml:space="preserve"> </w:t>
            </w:r>
            <w:r w:rsidRPr="006D7F88">
              <w:rPr>
                <w:lang w:eastAsia="en-US"/>
              </w:rPr>
              <w:t>ведение учета рабочего времени работников</w:t>
            </w:r>
            <w:r w:rsidR="003E6C9B">
              <w:rPr>
                <w:lang w:eastAsia="en-US"/>
              </w:rPr>
              <w:t xml:space="preserve"> и другое.</w:t>
            </w:r>
            <w:bookmarkStart w:id="14" w:name="_GoBack"/>
            <w:bookmarkEnd w:id="14"/>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spacing w:line="276" w:lineRule="auto"/>
              <w:rPr>
                <w:lang w:eastAsia="en-US"/>
              </w:rPr>
            </w:pPr>
            <w:r w:rsidRPr="006D7F88">
              <w:rPr>
                <w:lang w:eastAsia="en-US"/>
              </w:rPr>
              <w:t>В зависимости от личного вклада в результаты труда</w:t>
            </w:r>
          </w:p>
          <w:p w:rsidR="00AB12ED" w:rsidRPr="006D7F88" w:rsidRDefault="00AB12ED" w:rsidP="00353F2F">
            <w:pPr>
              <w:spacing w:line="276" w:lineRule="auto"/>
              <w:rPr>
                <w:lang w:eastAsia="en-US"/>
              </w:rPr>
            </w:pPr>
            <w:r w:rsidRPr="006D7F88">
              <w:rPr>
                <w:lang w:val="en-US" w:eastAsia="en-US"/>
              </w:rPr>
              <w:t>(коэффициент устанавливается индивидуально)</w:t>
            </w:r>
          </w:p>
        </w:tc>
      </w:tr>
      <w:tr w:rsidR="00AB12ED" w:rsidRPr="006D7F88" w:rsidTr="00AB12ED">
        <w:trPr>
          <w:trHeight w:val="342"/>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autoSpaceDE w:val="0"/>
              <w:autoSpaceDN w:val="0"/>
              <w:adjustRightInd w:val="0"/>
              <w:spacing w:line="276" w:lineRule="auto"/>
              <w:rPr>
                <w:lang w:eastAsia="en-US"/>
              </w:rPr>
            </w:pPr>
            <w:r w:rsidRPr="006D7F88">
              <w:rPr>
                <w:lang w:eastAsia="en-US"/>
              </w:rPr>
              <w:t>за заведование учебно-опытным участком</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autoSpaceDE w:val="0"/>
              <w:autoSpaceDN w:val="0"/>
              <w:adjustRightInd w:val="0"/>
              <w:spacing w:line="276" w:lineRule="auto"/>
              <w:jc w:val="center"/>
              <w:rPr>
                <w:lang w:eastAsia="en-US"/>
              </w:rPr>
            </w:pPr>
            <w:r w:rsidRPr="006D7F88">
              <w:rPr>
                <w:lang w:eastAsia="en-US"/>
              </w:rPr>
              <w:t>до 15%</w:t>
            </w:r>
          </w:p>
        </w:tc>
      </w:tr>
      <w:tr w:rsidR="00AB12ED" w:rsidRPr="006D7F88" w:rsidTr="00AB12ED">
        <w:trPr>
          <w:trHeight w:val="367"/>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autoSpaceDE w:val="0"/>
              <w:autoSpaceDN w:val="0"/>
              <w:adjustRightInd w:val="0"/>
              <w:spacing w:line="276" w:lineRule="auto"/>
              <w:rPr>
                <w:lang w:eastAsia="en-US"/>
              </w:rPr>
            </w:pPr>
            <w:r w:rsidRPr="006D7F88">
              <w:rPr>
                <w:lang w:eastAsia="en-US"/>
              </w:rPr>
              <w:t>за работу с общешкольной документацией (секретарь педагогического совета, секретарь общешкольного родительского собрания, секретарь  Совета школы, отчёты, информации в Департамент)</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autoSpaceDE w:val="0"/>
              <w:autoSpaceDN w:val="0"/>
              <w:adjustRightInd w:val="0"/>
              <w:spacing w:line="276" w:lineRule="auto"/>
              <w:jc w:val="center"/>
              <w:rPr>
                <w:lang w:eastAsia="en-US"/>
              </w:rPr>
            </w:pPr>
            <w:r w:rsidRPr="006D7F88">
              <w:rPr>
                <w:lang w:eastAsia="en-US"/>
              </w:rPr>
              <w:t>до 10 %</w:t>
            </w:r>
          </w:p>
        </w:tc>
      </w:tr>
      <w:tr w:rsidR="00AB12ED" w:rsidRPr="006D7F88" w:rsidTr="00AB12ED">
        <w:trPr>
          <w:trHeight w:val="367"/>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shd w:val="clear" w:color="auto" w:fill="FFFFFF"/>
              <w:spacing w:line="226" w:lineRule="exact"/>
              <w:rPr>
                <w:spacing w:val="-7"/>
                <w:lang w:eastAsia="en-US"/>
              </w:rPr>
            </w:pPr>
            <w:r w:rsidRPr="006D7F88">
              <w:rPr>
                <w:spacing w:val="-7"/>
                <w:lang w:eastAsia="en-US"/>
              </w:rPr>
              <w:t>за подготовку и ведение документации по ГО и ЧС</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shd w:val="clear" w:color="auto" w:fill="FFFFFF"/>
              <w:tabs>
                <w:tab w:val="left" w:pos="1212"/>
              </w:tabs>
              <w:spacing w:line="276" w:lineRule="auto"/>
              <w:jc w:val="center"/>
              <w:rPr>
                <w:lang w:eastAsia="en-US"/>
              </w:rPr>
            </w:pPr>
            <w:r w:rsidRPr="006D7F88">
              <w:rPr>
                <w:lang w:eastAsia="en-US"/>
              </w:rPr>
              <w:t>до 10%</w:t>
            </w:r>
          </w:p>
        </w:tc>
      </w:tr>
      <w:tr w:rsidR="00AB12ED" w:rsidRPr="006D7F88" w:rsidTr="00AB12ED">
        <w:trPr>
          <w:trHeight w:val="367"/>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autoSpaceDE w:val="0"/>
              <w:autoSpaceDN w:val="0"/>
              <w:adjustRightInd w:val="0"/>
              <w:spacing w:line="276" w:lineRule="auto"/>
              <w:rPr>
                <w:lang w:eastAsia="en-US"/>
              </w:rPr>
            </w:pPr>
            <w:r w:rsidRPr="006D7F88">
              <w:rPr>
                <w:lang w:eastAsia="en-US"/>
              </w:rPr>
              <w:t>уполномоченному по защите прав участников образовательного процесса</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autoSpaceDE w:val="0"/>
              <w:autoSpaceDN w:val="0"/>
              <w:adjustRightInd w:val="0"/>
              <w:spacing w:line="276" w:lineRule="auto"/>
              <w:jc w:val="center"/>
              <w:rPr>
                <w:lang w:eastAsia="en-US"/>
              </w:rPr>
            </w:pPr>
            <w:r w:rsidRPr="006D7F88">
              <w:rPr>
                <w:lang w:eastAsia="en-US"/>
              </w:rPr>
              <w:t>до 20%</w:t>
            </w:r>
          </w:p>
        </w:tc>
      </w:tr>
      <w:tr w:rsidR="00AB12ED" w:rsidRPr="006D7F88" w:rsidTr="00AB12ED">
        <w:trPr>
          <w:trHeight w:val="367"/>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autoSpaceDE w:val="0"/>
              <w:autoSpaceDN w:val="0"/>
              <w:adjustRightInd w:val="0"/>
              <w:spacing w:line="276" w:lineRule="auto"/>
              <w:rPr>
                <w:lang w:eastAsia="en-US"/>
              </w:rPr>
            </w:pPr>
            <w:r w:rsidRPr="006D7F88">
              <w:rPr>
                <w:lang w:eastAsia="en-US"/>
              </w:rPr>
              <w:t xml:space="preserve">уполномоченному по охране труда </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autoSpaceDE w:val="0"/>
              <w:autoSpaceDN w:val="0"/>
              <w:adjustRightInd w:val="0"/>
              <w:spacing w:line="276" w:lineRule="auto"/>
              <w:jc w:val="center"/>
              <w:rPr>
                <w:lang w:eastAsia="en-US"/>
              </w:rPr>
            </w:pPr>
            <w:r w:rsidRPr="006D7F88">
              <w:rPr>
                <w:lang w:eastAsia="en-US"/>
              </w:rPr>
              <w:t>до 25%</w:t>
            </w:r>
          </w:p>
        </w:tc>
      </w:tr>
      <w:tr w:rsidR="00AB12ED" w:rsidRPr="006D7F88" w:rsidTr="00AB12ED">
        <w:trPr>
          <w:trHeight w:val="268"/>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spacing w:before="100" w:beforeAutospacing="1" w:after="100" w:afterAutospacing="1" w:line="276" w:lineRule="auto"/>
              <w:rPr>
                <w:lang w:eastAsia="en-US"/>
              </w:rPr>
            </w:pPr>
            <w:r w:rsidRPr="006D7F88">
              <w:rPr>
                <w:lang w:eastAsia="en-US"/>
              </w:rPr>
              <w:t>за проведение работ по профилактике гриппа и ОРВИ, ежедневный мониторинг </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autoSpaceDE w:val="0"/>
              <w:autoSpaceDN w:val="0"/>
              <w:adjustRightInd w:val="0"/>
              <w:spacing w:line="276" w:lineRule="auto"/>
              <w:jc w:val="center"/>
              <w:rPr>
                <w:lang w:eastAsia="en-US"/>
              </w:rPr>
            </w:pPr>
            <w:r w:rsidRPr="006D7F88">
              <w:rPr>
                <w:lang w:eastAsia="en-US"/>
              </w:rPr>
              <w:t>до 10%</w:t>
            </w:r>
          </w:p>
        </w:tc>
      </w:tr>
      <w:tr w:rsidR="00AB12ED" w:rsidRPr="006D7F88" w:rsidTr="00AB12ED">
        <w:trPr>
          <w:trHeight w:val="310"/>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spacing w:line="276" w:lineRule="auto"/>
              <w:rPr>
                <w:lang w:eastAsia="en-US"/>
              </w:rPr>
            </w:pPr>
            <w:r w:rsidRPr="006D7F88">
              <w:rPr>
                <w:lang w:eastAsia="en-US"/>
              </w:rPr>
              <w:t>за организацию и руководство работой психолого-педагогического консилиума</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spacing w:line="276" w:lineRule="auto"/>
              <w:jc w:val="center"/>
              <w:rPr>
                <w:lang w:eastAsia="en-US"/>
              </w:rPr>
            </w:pPr>
            <w:r w:rsidRPr="006D7F88">
              <w:rPr>
                <w:lang w:eastAsia="en-US"/>
              </w:rPr>
              <w:t>до 10%</w:t>
            </w:r>
          </w:p>
        </w:tc>
      </w:tr>
      <w:tr w:rsidR="00AB12ED" w:rsidRPr="006D7F88" w:rsidTr="00AB12ED">
        <w:trPr>
          <w:trHeight w:val="528"/>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spacing w:line="276" w:lineRule="auto"/>
              <w:rPr>
                <w:lang w:eastAsia="en-US"/>
              </w:rPr>
            </w:pPr>
            <w:r w:rsidRPr="006D7F88">
              <w:rPr>
                <w:lang w:eastAsia="en-US"/>
              </w:rPr>
              <w:t>за внеурочную  деятельность с одаренными детьми по дистанционному обучению</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AB12ED" w:rsidRPr="006D7F88" w:rsidRDefault="00AB12ED" w:rsidP="00353F2F">
            <w:pPr>
              <w:spacing w:line="276" w:lineRule="auto"/>
              <w:jc w:val="center"/>
              <w:rPr>
                <w:lang w:eastAsia="en-US"/>
              </w:rPr>
            </w:pPr>
            <w:r w:rsidRPr="006D7F88">
              <w:rPr>
                <w:lang w:eastAsia="en-US"/>
              </w:rPr>
              <w:t>до 10%</w:t>
            </w:r>
          </w:p>
        </w:tc>
      </w:tr>
      <w:tr w:rsidR="00AB12ED" w:rsidRPr="006D7F88" w:rsidTr="00AB12ED">
        <w:trPr>
          <w:trHeight w:val="528"/>
        </w:trPr>
        <w:tc>
          <w:tcPr>
            <w:tcW w:w="59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B12ED" w:rsidRPr="006D7F88" w:rsidRDefault="00AB12ED" w:rsidP="00AB12ED">
            <w:pPr>
              <w:autoSpaceDE w:val="0"/>
              <w:autoSpaceDN w:val="0"/>
              <w:adjustRightInd w:val="0"/>
              <w:spacing w:line="276" w:lineRule="auto"/>
              <w:rPr>
                <w:lang w:eastAsia="en-US"/>
              </w:rPr>
            </w:pPr>
            <w:r w:rsidRPr="006D7F88">
              <w:rPr>
                <w:lang w:eastAsia="en-US"/>
              </w:rPr>
              <w:t>За обслуживание и своевременное наполнение сайта</w:t>
            </w:r>
          </w:p>
        </w:tc>
        <w:tc>
          <w:tcPr>
            <w:tcW w:w="383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B12ED" w:rsidRPr="006D7F88" w:rsidRDefault="00AB12ED" w:rsidP="00AB12ED">
            <w:pPr>
              <w:autoSpaceDE w:val="0"/>
              <w:autoSpaceDN w:val="0"/>
              <w:adjustRightInd w:val="0"/>
              <w:spacing w:line="276" w:lineRule="auto"/>
              <w:jc w:val="center"/>
              <w:rPr>
                <w:lang w:eastAsia="en-US"/>
              </w:rPr>
            </w:pPr>
            <w:r w:rsidRPr="006D7F88">
              <w:rPr>
                <w:lang w:eastAsia="en-US"/>
              </w:rPr>
              <w:t>до 30%</w:t>
            </w:r>
          </w:p>
        </w:tc>
      </w:tr>
    </w:tbl>
    <w:p w:rsidR="00353F2F" w:rsidRPr="006D7F88" w:rsidRDefault="00353F2F" w:rsidP="00353F2F">
      <w:pPr>
        <w:autoSpaceDE w:val="0"/>
        <w:autoSpaceDN w:val="0"/>
        <w:adjustRightInd w:val="0"/>
        <w:jc w:val="both"/>
        <w:rPr>
          <w:color w:val="808080"/>
        </w:rPr>
      </w:pPr>
    </w:p>
    <w:p w:rsidR="00353F2F" w:rsidRPr="006D7F88" w:rsidRDefault="00353F2F" w:rsidP="00353F2F">
      <w:pPr>
        <w:autoSpaceDE w:val="0"/>
        <w:autoSpaceDN w:val="0"/>
        <w:adjustRightInd w:val="0"/>
        <w:jc w:val="both"/>
        <w:rPr>
          <w:color w:val="FF0000"/>
        </w:rPr>
      </w:pPr>
    </w:p>
    <w:p w:rsidR="00353F2F" w:rsidRPr="006D7F88" w:rsidRDefault="00353F2F" w:rsidP="00353F2F">
      <w:pPr>
        <w:autoSpaceDE w:val="0"/>
        <w:autoSpaceDN w:val="0"/>
        <w:adjustRightInd w:val="0"/>
        <w:jc w:val="both"/>
        <w:rPr>
          <w:color w:val="FF0000"/>
        </w:rPr>
      </w:pPr>
    </w:p>
    <w:p w:rsidR="00353F2F" w:rsidRPr="006D7F88" w:rsidRDefault="00353F2F" w:rsidP="00353F2F">
      <w:pPr>
        <w:jc w:val="right"/>
        <w:rPr>
          <w:b/>
        </w:rPr>
      </w:pPr>
      <w:r w:rsidRPr="006D7F88">
        <w:rPr>
          <w:b/>
        </w:rPr>
        <w:t xml:space="preserve">Приложение 2 </w:t>
      </w:r>
    </w:p>
    <w:p w:rsidR="00353F2F" w:rsidRPr="006D7F88" w:rsidRDefault="00353F2F" w:rsidP="00353F2F">
      <w:pPr>
        <w:jc w:val="right"/>
        <w:rPr>
          <w:b/>
        </w:rPr>
      </w:pPr>
      <w:r w:rsidRPr="006D7F88">
        <w:rPr>
          <w:b/>
        </w:rPr>
        <w:tab/>
        <w:t xml:space="preserve">                                               к Положению о распределении </w:t>
      </w:r>
    </w:p>
    <w:p w:rsidR="00353F2F" w:rsidRPr="006D7F88" w:rsidRDefault="00353F2F" w:rsidP="00353F2F">
      <w:pPr>
        <w:jc w:val="right"/>
        <w:rPr>
          <w:b/>
        </w:rPr>
      </w:pPr>
      <w:r w:rsidRPr="006D7F88">
        <w:rPr>
          <w:b/>
        </w:rPr>
        <w:t xml:space="preserve">стимулирующих </w:t>
      </w:r>
    </w:p>
    <w:p w:rsidR="00353F2F" w:rsidRPr="006D7F88" w:rsidRDefault="00353F2F" w:rsidP="00353F2F">
      <w:pPr>
        <w:jc w:val="right"/>
        <w:rPr>
          <w:b/>
        </w:rPr>
      </w:pPr>
      <w:r w:rsidRPr="006D7F88">
        <w:rPr>
          <w:b/>
        </w:rPr>
        <w:t xml:space="preserve">                                                        выплат  работникам</w:t>
      </w:r>
    </w:p>
    <w:p w:rsidR="00353F2F" w:rsidRPr="006D7F88" w:rsidRDefault="00353F2F" w:rsidP="00353F2F">
      <w:pPr>
        <w:jc w:val="right"/>
        <w:rPr>
          <w:b/>
        </w:rPr>
      </w:pPr>
      <w:r w:rsidRPr="006D7F88">
        <w:rPr>
          <w:b/>
        </w:rPr>
        <w:t xml:space="preserve">              МБОУ «Колпнянская средняя </w:t>
      </w:r>
    </w:p>
    <w:p w:rsidR="00353F2F" w:rsidRPr="006D7F88" w:rsidRDefault="00353F2F" w:rsidP="00353F2F">
      <w:pPr>
        <w:jc w:val="right"/>
        <w:rPr>
          <w:b/>
        </w:rPr>
      </w:pPr>
      <w:r w:rsidRPr="006D7F88">
        <w:rPr>
          <w:b/>
        </w:rPr>
        <w:t>общеобразовательная школа №2»</w:t>
      </w:r>
    </w:p>
    <w:p w:rsidR="00353F2F" w:rsidRPr="006D7F88" w:rsidRDefault="00353F2F" w:rsidP="00353F2F">
      <w:pPr>
        <w:jc w:val="right"/>
        <w:rPr>
          <w:b/>
        </w:rPr>
      </w:pPr>
    </w:p>
    <w:p w:rsidR="00353F2F" w:rsidRPr="006D7F88" w:rsidRDefault="00353F2F" w:rsidP="00353F2F">
      <w:pPr>
        <w:jc w:val="right"/>
        <w:rPr>
          <w:b/>
        </w:rPr>
      </w:pPr>
      <w:r w:rsidRPr="006D7F88">
        <w:rPr>
          <w:b/>
        </w:rPr>
        <w:t xml:space="preserve">                                                   </w:t>
      </w:r>
    </w:p>
    <w:p w:rsidR="00353F2F" w:rsidRPr="006D7F88" w:rsidRDefault="00353F2F" w:rsidP="00353F2F">
      <w:pPr>
        <w:jc w:val="center"/>
        <w:rPr>
          <w:b/>
        </w:rPr>
      </w:pPr>
      <w:r w:rsidRPr="006D7F88">
        <w:rPr>
          <w:b/>
        </w:rPr>
        <w:t>Стимулирующие надбавки и доплаты</w:t>
      </w:r>
    </w:p>
    <w:p w:rsidR="00353F2F" w:rsidRPr="006D7F88" w:rsidRDefault="00353F2F" w:rsidP="00353F2F">
      <w:pPr>
        <w:jc w:val="center"/>
        <w:rPr>
          <w:b/>
        </w:rPr>
      </w:pPr>
    </w:p>
    <w:p w:rsidR="00353F2F" w:rsidRPr="006D7F88" w:rsidRDefault="00353F2F" w:rsidP="00353F2F">
      <w:pPr>
        <w:jc w:val="center"/>
      </w:pPr>
      <w:r w:rsidRPr="006D7F88">
        <w:t>Основными критериями для осуществления стимулирующих</w:t>
      </w:r>
    </w:p>
    <w:p w:rsidR="00353F2F" w:rsidRPr="006D7F88" w:rsidRDefault="00353F2F" w:rsidP="00353F2F">
      <w:pPr>
        <w:jc w:val="center"/>
      </w:pPr>
      <w:r w:rsidRPr="006D7F88">
        <w:t xml:space="preserve"> выплат работникам являются:</w:t>
      </w:r>
    </w:p>
    <w:p w:rsidR="00353F2F" w:rsidRPr="006D7F88" w:rsidRDefault="00353F2F" w:rsidP="00353F2F">
      <w:pPr>
        <w:jc w:val="center"/>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5609"/>
        <w:gridCol w:w="1924"/>
      </w:tblGrid>
      <w:tr w:rsidR="00353F2F" w:rsidRPr="006D7F88" w:rsidTr="00AB12ED">
        <w:tc>
          <w:tcPr>
            <w:tcW w:w="232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b/>
                <w:lang w:eastAsia="en-US"/>
              </w:rPr>
            </w:pPr>
            <w:r w:rsidRPr="006D7F88">
              <w:rPr>
                <w:b/>
                <w:lang w:eastAsia="en-US"/>
              </w:rPr>
              <w:t>Наименование должности</w:t>
            </w: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center"/>
              <w:rPr>
                <w:b/>
                <w:lang w:eastAsia="en-US"/>
              </w:rPr>
            </w:pPr>
            <w:r w:rsidRPr="006D7F88">
              <w:rPr>
                <w:b/>
                <w:lang w:eastAsia="en-US"/>
              </w:rPr>
              <w:t>Основание</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b/>
              </w:rPr>
              <w:t xml:space="preserve">В процентном отношении к базовой ставке за норму часов  </w:t>
            </w:r>
            <w:r w:rsidRPr="006D7F88">
              <w:rPr>
                <w:b/>
              </w:rPr>
              <w:lastRenderedPageBreak/>
              <w:t>педагогической работы в неделю или должностного оклада.</w:t>
            </w:r>
          </w:p>
        </w:tc>
      </w:tr>
      <w:tr w:rsidR="00353F2F" w:rsidRPr="006D7F88" w:rsidTr="00AB12ED">
        <w:tc>
          <w:tcPr>
            <w:tcW w:w="9854" w:type="dxa"/>
            <w:gridSpan w:val="3"/>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rPr>
                <w:sz w:val="20"/>
              </w:rPr>
            </w:pPr>
          </w:p>
        </w:tc>
      </w:tr>
      <w:tr w:rsidR="00353F2F" w:rsidRPr="006D7F88" w:rsidTr="00AB12ED">
        <w:tc>
          <w:tcPr>
            <w:tcW w:w="2321" w:type="dxa"/>
            <w:vMerge w:val="restart"/>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b/>
                <w:lang w:eastAsia="en-US"/>
              </w:rPr>
              <w:t>Педагогический персонал</w:t>
            </w: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стаж непрерывной педагогической деятельности в одном ОУ:</w:t>
            </w:r>
          </w:p>
          <w:p w:rsidR="00353F2F" w:rsidRPr="006D7F88" w:rsidRDefault="00353F2F" w:rsidP="00353F2F">
            <w:pPr>
              <w:spacing w:line="276" w:lineRule="auto"/>
              <w:rPr>
                <w:lang w:eastAsia="en-US"/>
              </w:rPr>
            </w:pPr>
            <w:r w:rsidRPr="006D7F88">
              <w:rPr>
                <w:lang w:eastAsia="en-US"/>
              </w:rPr>
              <w:t xml:space="preserve">           от 3 до 10 лет</w:t>
            </w:r>
          </w:p>
          <w:p w:rsidR="00353F2F" w:rsidRPr="006D7F88" w:rsidRDefault="00353F2F" w:rsidP="00353F2F">
            <w:pPr>
              <w:spacing w:line="276" w:lineRule="auto"/>
              <w:rPr>
                <w:lang w:eastAsia="en-US"/>
              </w:rPr>
            </w:pPr>
            <w:r w:rsidRPr="006D7F88">
              <w:rPr>
                <w:lang w:eastAsia="en-US"/>
              </w:rPr>
              <w:t xml:space="preserve">           от 10 до 15 лет</w:t>
            </w:r>
          </w:p>
          <w:p w:rsidR="00353F2F" w:rsidRPr="006D7F88" w:rsidRDefault="00353F2F" w:rsidP="00353F2F">
            <w:pPr>
              <w:spacing w:line="276" w:lineRule="auto"/>
              <w:rPr>
                <w:lang w:eastAsia="en-US"/>
              </w:rPr>
            </w:pPr>
            <w:r w:rsidRPr="006D7F88">
              <w:rPr>
                <w:lang w:eastAsia="en-US"/>
              </w:rPr>
              <w:t xml:space="preserve">           от 15 до 20 лет</w:t>
            </w:r>
          </w:p>
          <w:p w:rsidR="00353F2F" w:rsidRPr="006D7F88" w:rsidRDefault="00353F2F" w:rsidP="00353F2F">
            <w:pPr>
              <w:spacing w:line="276" w:lineRule="auto"/>
              <w:rPr>
                <w:lang w:eastAsia="en-US"/>
              </w:rPr>
            </w:pPr>
            <w:r w:rsidRPr="006D7F88">
              <w:rPr>
                <w:lang w:eastAsia="en-US"/>
              </w:rPr>
              <w:t xml:space="preserve">           свыше 20 лет</w:t>
            </w:r>
          </w:p>
        </w:tc>
        <w:tc>
          <w:tcPr>
            <w:tcW w:w="1924" w:type="dxa"/>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rPr>
                <w:lang w:eastAsia="en-US"/>
              </w:rPr>
            </w:pPr>
          </w:p>
          <w:p w:rsidR="00353F2F" w:rsidRPr="006D7F88" w:rsidRDefault="00353F2F" w:rsidP="00353F2F">
            <w:pPr>
              <w:spacing w:line="276" w:lineRule="auto"/>
              <w:rPr>
                <w:lang w:eastAsia="en-US"/>
              </w:rPr>
            </w:pPr>
          </w:p>
          <w:p w:rsidR="00353F2F" w:rsidRPr="006D7F88" w:rsidRDefault="00353F2F" w:rsidP="00353F2F">
            <w:pPr>
              <w:spacing w:line="276" w:lineRule="auto"/>
              <w:rPr>
                <w:lang w:eastAsia="en-US"/>
              </w:rPr>
            </w:pPr>
            <w:r w:rsidRPr="006D7F88">
              <w:rPr>
                <w:lang w:eastAsia="en-US"/>
              </w:rPr>
              <w:t>до 10 %</w:t>
            </w:r>
          </w:p>
          <w:p w:rsidR="00353F2F" w:rsidRPr="006D7F88" w:rsidRDefault="00353F2F" w:rsidP="00353F2F">
            <w:pPr>
              <w:spacing w:line="276" w:lineRule="auto"/>
              <w:rPr>
                <w:lang w:eastAsia="en-US"/>
              </w:rPr>
            </w:pPr>
            <w:r w:rsidRPr="006D7F88">
              <w:rPr>
                <w:lang w:eastAsia="en-US"/>
              </w:rPr>
              <w:t>до 15 %</w:t>
            </w:r>
          </w:p>
          <w:p w:rsidR="00353F2F" w:rsidRPr="006D7F88" w:rsidRDefault="00353F2F" w:rsidP="00353F2F">
            <w:pPr>
              <w:spacing w:line="276" w:lineRule="auto"/>
              <w:rPr>
                <w:lang w:eastAsia="en-US"/>
              </w:rPr>
            </w:pPr>
            <w:r w:rsidRPr="006D7F88">
              <w:rPr>
                <w:lang w:eastAsia="en-US"/>
              </w:rPr>
              <w:t>до 20 %</w:t>
            </w:r>
          </w:p>
          <w:p w:rsidR="00353F2F" w:rsidRPr="006D7F88" w:rsidRDefault="00353F2F" w:rsidP="00353F2F">
            <w:pPr>
              <w:spacing w:line="276" w:lineRule="auto"/>
              <w:rPr>
                <w:lang w:eastAsia="en-US"/>
              </w:rPr>
            </w:pPr>
            <w:r w:rsidRPr="006D7F88">
              <w:rPr>
                <w:lang w:eastAsia="en-US"/>
              </w:rPr>
              <w:t>до 25 %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соблюдение всеми учащимися класса делового стиля одежды</w:t>
            </w:r>
          </w:p>
          <w:p w:rsidR="00353F2F" w:rsidRPr="006D7F88" w:rsidRDefault="00353F2F" w:rsidP="00353F2F">
            <w:pPr>
              <w:spacing w:line="276" w:lineRule="auto"/>
              <w:rPr>
                <w:lang w:eastAsia="en-US"/>
              </w:rPr>
            </w:pP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не более </w:t>
            </w:r>
          </w:p>
          <w:p w:rsidR="00353F2F" w:rsidRPr="006D7F88" w:rsidRDefault="00353F2F" w:rsidP="00353F2F">
            <w:pPr>
              <w:spacing w:line="276" w:lineRule="auto"/>
              <w:rPr>
                <w:lang w:eastAsia="en-US"/>
              </w:rPr>
            </w:pPr>
            <w:r w:rsidRPr="006D7F88">
              <w:rPr>
                <w:lang w:eastAsia="en-US"/>
              </w:rPr>
              <w:t>5 %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деятельность по благоустройству, эстетическому оформлению и образцовому содержанию закрепленных территорий ОУ</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ответственное отношение к классному журналу, дневникам учащихся, личным делам класса</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не более </w:t>
            </w:r>
          </w:p>
          <w:p w:rsidR="00353F2F" w:rsidRPr="006D7F88" w:rsidRDefault="00353F2F" w:rsidP="00353F2F">
            <w:pPr>
              <w:spacing w:line="276" w:lineRule="auto"/>
              <w:rPr>
                <w:lang w:eastAsia="en-US"/>
              </w:rPr>
            </w:pPr>
            <w:r w:rsidRPr="006D7F88">
              <w:rPr>
                <w:lang w:eastAsia="en-US"/>
              </w:rPr>
              <w:t>5 %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обеспечение 100% успеваемости и высокого качества образования</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не более 10%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проявление творческой инициативы   </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не более 15%</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наличие званий и наград различного уровня:  </w:t>
            </w:r>
          </w:p>
          <w:p w:rsidR="00353F2F" w:rsidRPr="006D7F88" w:rsidRDefault="00353F2F" w:rsidP="00353F2F">
            <w:pPr>
              <w:spacing w:line="276" w:lineRule="auto"/>
              <w:rPr>
                <w:lang w:eastAsia="en-US"/>
              </w:rPr>
            </w:pPr>
            <w:r w:rsidRPr="006D7F88">
              <w:rPr>
                <w:lang w:eastAsia="en-US"/>
              </w:rPr>
              <w:t xml:space="preserve">               общешкольного</w:t>
            </w:r>
          </w:p>
          <w:p w:rsidR="00353F2F" w:rsidRPr="006D7F88" w:rsidRDefault="00353F2F" w:rsidP="00353F2F">
            <w:pPr>
              <w:spacing w:line="276" w:lineRule="auto"/>
              <w:rPr>
                <w:lang w:eastAsia="en-US"/>
              </w:rPr>
            </w:pPr>
            <w:r w:rsidRPr="006D7F88">
              <w:rPr>
                <w:lang w:eastAsia="en-US"/>
              </w:rPr>
              <w:t xml:space="preserve">               муниципального</w:t>
            </w:r>
          </w:p>
          <w:p w:rsidR="00353F2F" w:rsidRPr="006D7F88" w:rsidRDefault="00353F2F" w:rsidP="00353F2F">
            <w:pPr>
              <w:spacing w:line="276" w:lineRule="auto"/>
              <w:rPr>
                <w:lang w:eastAsia="en-US"/>
              </w:rPr>
            </w:pPr>
            <w:r w:rsidRPr="006D7F88">
              <w:rPr>
                <w:lang w:eastAsia="en-US"/>
              </w:rPr>
              <w:t xml:space="preserve">               регионального</w:t>
            </w:r>
          </w:p>
          <w:p w:rsidR="00353F2F" w:rsidRPr="006D7F88" w:rsidRDefault="00353F2F" w:rsidP="00353F2F">
            <w:pPr>
              <w:spacing w:line="276" w:lineRule="auto"/>
              <w:rPr>
                <w:lang w:eastAsia="en-US"/>
              </w:rPr>
            </w:pPr>
            <w:r w:rsidRPr="006D7F88">
              <w:rPr>
                <w:lang w:eastAsia="en-US"/>
              </w:rPr>
              <w:t xml:space="preserve">               федерального</w:t>
            </w:r>
          </w:p>
        </w:tc>
        <w:tc>
          <w:tcPr>
            <w:tcW w:w="1924" w:type="dxa"/>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rPr>
                <w:lang w:eastAsia="en-US"/>
              </w:rPr>
            </w:pPr>
          </w:p>
          <w:p w:rsidR="00353F2F" w:rsidRPr="006D7F88" w:rsidRDefault="00353F2F" w:rsidP="00353F2F">
            <w:pPr>
              <w:spacing w:line="276" w:lineRule="auto"/>
              <w:rPr>
                <w:lang w:eastAsia="en-US"/>
              </w:rPr>
            </w:pPr>
            <w:r w:rsidRPr="006D7F88">
              <w:rPr>
                <w:lang w:eastAsia="en-US"/>
              </w:rPr>
              <w:t>до 2 %</w:t>
            </w:r>
          </w:p>
          <w:p w:rsidR="00353F2F" w:rsidRPr="006D7F88" w:rsidRDefault="00353F2F" w:rsidP="00353F2F">
            <w:pPr>
              <w:spacing w:line="276" w:lineRule="auto"/>
              <w:rPr>
                <w:lang w:eastAsia="en-US"/>
              </w:rPr>
            </w:pPr>
            <w:r w:rsidRPr="006D7F88">
              <w:rPr>
                <w:lang w:eastAsia="en-US"/>
              </w:rPr>
              <w:t>до 5 %</w:t>
            </w:r>
          </w:p>
          <w:p w:rsidR="00353F2F" w:rsidRPr="006D7F88" w:rsidRDefault="00353F2F" w:rsidP="00353F2F">
            <w:pPr>
              <w:spacing w:line="276" w:lineRule="auto"/>
              <w:rPr>
                <w:lang w:eastAsia="en-US"/>
              </w:rPr>
            </w:pPr>
            <w:r w:rsidRPr="006D7F88">
              <w:rPr>
                <w:lang w:eastAsia="en-US"/>
              </w:rPr>
              <w:t>до 10 %</w:t>
            </w:r>
          </w:p>
          <w:p w:rsidR="00353F2F" w:rsidRPr="006D7F88" w:rsidRDefault="00353F2F" w:rsidP="00353F2F">
            <w:pPr>
              <w:spacing w:line="276" w:lineRule="auto"/>
              <w:rPr>
                <w:lang w:eastAsia="en-US"/>
              </w:rPr>
            </w:pPr>
            <w:r w:rsidRPr="006D7F88">
              <w:rPr>
                <w:lang w:eastAsia="en-US"/>
              </w:rPr>
              <w:t>до 20 %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наличие опубликованных общественно-признанных методик обучения, учебно-методических пособий и дидактических материалов</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наличие печатных работ, опубликованных в периодических изданиях регионального и федерального уровней</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показатели результативности (положительная динамика) знаний, умений и навыки по предметам</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20 %</w:t>
            </w:r>
          </w:p>
        </w:tc>
      </w:tr>
      <w:tr w:rsidR="00353F2F" w:rsidRPr="006D7F88" w:rsidTr="00AB12ED">
        <w:tc>
          <w:tcPr>
            <w:tcW w:w="2321" w:type="dxa"/>
            <w:vMerge w:val="restart"/>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подготовка участника региональных предметных олимпиад</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5%</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подготовка призеров олимпиад, конкурсов:</w:t>
            </w:r>
          </w:p>
          <w:p w:rsidR="00353F2F" w:rsidRPr="006D7F88" w:rsidRDefault="00353F2F" w:rsidP="00353F2F">
            <w:pPr>
              <w:spacing w:line="276" w:lineRule="auto"/>
              <w:rPr>
                <w:lang w:eastAsia="en-US"/>
              </w:rPr>
            </w:pPr>
            <w:r w:rsidRPr="006D7F88">
              <w:rPr>
                <w:lang w:eastAsia="en-US"/>
              </w:rPr>
              <w:t>муниципальных</w:t>
            </w:r>
          </w:p>
          <w:p w:rsidR="00353F2F" w:rsidRPr="006D7F88" w:rsidRDefault="00353F2F" w:rsidP="00353F2F">
            <w:pPr>
              <w:spacing w:line="276" w:lineRule="auto"/>
              <w:rPr>
                <w:lang w:eastAsia="en-US"/>
              </w:rPr>
            </w:pPr>
            <w:r w:rsidRPr="006D7F88">
              <w:rPr>
                <w:lang w:eastAsia="en-US"/>
              </w:rPr>
              <w:t>региональных</w:t>
            </w:r>
          </w:p>
          <w:p w:rsidR="00353F2F" w:rsidRPr="006D7F88" w:rsidRDefault="00353F2F" w:rsidP="00353F2F">
            <w:pPr>
              <w:spacing w:line="276" w:lineRule="auto"/>
              <w:rPr>
                <w:lang w:eastAsia="en-US"/>
              </w:rPr>
            </w:pPr>
            <w:r w:rsidRPr="006D7F88">
              <w:rPr>
                <w:lang w:eastAsia="en-US"/>
              </w:rPr>
              <w:t>федеральных</w:t>
            </w:r>
          </w:p>
        </w:tc>
        <w:tc>
          <w:tcPr>
            <w:tcW w:w="1924" w:type="dxa"/>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rPr>
                <w:lang w:eastAsia="en-US"/>
              </w:rPr>
            </w:pPr>
          </w:p>
          <w:p w:rsidR="00353F2F" w:rsidRPr="006D7F88" w:rsidRDefault="00353F2F" w:rsidP="00353F2F">
            <w:pPr>
              <w:spacing w:line="276" w:lineRule="auto"/>
              <w:rPr>
                <w:lang w:eastAsia="en-US"/>
              </w:rPr>
            </w:pPr>
            <w:r w:rsidRPr="006D7F88">
              <w:rPr>
                <w:lang w:eastAsia="en-US"/>
              </w:rPr>
              <w:t>до 5 %</w:t>
            </w:r>
          </w:p>
          <w:p w:rsidR="00353F2F" w:rsidRPr="006D7F88" w:rsidRDefault="00353F2F" w:rsidP="00353F2F">
            <w:pPr>
              <w:spacing w:line="276" w:lineRule="auto"/>
              <w:rPr>
                <w:lang w:eastAsia="en-US"/>
              </w:rPr>
            </w:pPr>
            <w:r w:rsidRPr="006D7F88">
              <w:rPr>
                <w:lang w:eastAsia="en-US"/>
              </w:rPr>
              <w:t>до 10 %</w:t>
            </w:r>
          </w:p>
          <w:p w:rsidR="00353F2F" w:rsidRPr="006D7F88" w:rsidRDefault="00353F2F" w:rsidP="00353F2F">
            <w:pPr>
              <w:spacing w:line="276" w:lineRule="auto"/>
              <w:rPr>
                <w:lang w:eastAsia="en-US"/>
              </w:rPr>
            </w:pPr>
            <w:r w:rsidRPr="006D7F88">
              <w:rPr>
                <w:lang w:eastAsia="en-US"/>
              </w:rPr>
              <w:t>до 15 %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участие в инновационной деятельности, ведение экспериментальной работы, разработка и внедрение авторских программ, выполнение программ углубленного и расширенного изучения предметов</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30 %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участие в экспериментальных площадках </w:t>
            </w:r>
            <w:r w:rsidRPr="006D7F88">
              <w:rPr>
                <w:lang w:eastAsia="en-US"/>
              </w:rPr>
              <w:lastRenderedPageBreak/>
              <w:t xml:space="preserve">федерального , регионального уровней </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lastRenderedPageBreak/>
              <w:t>до 10%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проведение уроков высокого качества, открытых уроков, мастер-классов </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подготовка и проведение на высоком методическом уровне внеклассных мероприятий</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применение на уроках наглядных материалов, информационно-коммуникационных технологий</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использование в образовательном процессе здоровьесберегающих технологий</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участие педагога в методической работе (конференциях, семинарах, методических объединениях), профессиональных конкурсах</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организация и проведение мероприятий, способствующих сохранению и восстановлению психического и физического здоровья обучающихся (тематические классные часы о здоровом образе жизни, дни здоровья, туристические походы и т.п.)</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проведение мероприятий по профилактике вредных привычек</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5 %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организация и проведение мероприятий, повышающих авторитет и имидж школы у </w:t>
            </w:r>
          </w:p>
          <w:p w:rsidR="00353F2F" w:rsidRPr="006D7F88" w:rsidRDefault="00353F2F" w:rsidP="00353F2F">
            <w:pPr>
              <w:spacing w:line="276" w:lineRule="auto"/>
              <w:rPr>
                <w:lang w:eastAsia="en-US"/>
              </w:rPr>
            </w:pPr>
            <w:r w:rsidRPr="006D7F88">
              <w:rPr>
                <w:lang w:eastAsia="en-US"/>
              </w:rPr>
              <w:t>обучающихся, родителей, общественности</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5 %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снижение количества обучающихся, состоящих на учете в комиссии по делам несовершеннолетних</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15 %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снижение (отсутствие) пропусков учащимися уроков без уважительной причины</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снижение частоты обоснованных обращений обучающихся, родителей, педагогов по поводу конфликтных ситуаций и высокий уровень решения конфликтных ситуаций без вмешательства администрации школы</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5 %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образцовое содержание кабинета</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высокий уровень исполнительской дисциплины  (подготовка отчетов, заполнение журналов)</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20 %</w:t>
            </w:r>
          </w:p>
        </w:tc>
      </w:tr>
      <w:tr w:rsidR="00353F2F" w:rsidRPr="006D7F88" w:rsidTr="00AB12ED">
        <w:trPr>
          <w:trHeight w:val="2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участие в общественной деятельности ОУ</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15 %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за успешные показатели за учебный год </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15%</w:t>
            </w:r>
          </w:p>
        </w:tc>
      </w:tr>
      <w:tr w:rsidR="00353F2F" w:rsidRPr="006D7F88" w:rsidTr="00AB12ED">
        <w:tc>
          <w:tcPr>
            <w:tcW w:w="2321" w:type="dxa"/>
            <w:vMerge w:val="restart"/>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rPr>
                <w:sz w:val="20"/>
              </w:rPr>
            </w:pP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rPr>
                <w:sz w:val="20"/>
              </w:rPr>
            </w:pP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color w:val="FF0000"/>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За ведение электронного документооборота (работа с электронными журналами обучающихся)</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AB12ED">
            <w:pPr>
              <w:spacing w:line="276" w:lineRule="auto"/>
              <w:rPr>
                <w:lang w:eastAsia="en-US"/>
              </w:rPr>
            </w:pPr>
            <w:r w:rsidRPr="006D7F88">
              <w:rPr>
                <w:lang w:eastAsia="en-US"/>
              </w:rPr>
              <w:t>до 20%</w:t>
            </w:r>
          </w:p>
        </w:tc>
      </w:tr>
      <w:tr w:rsidR="00353F2F" w:rsidRPr="006D7F88" w:rsidTr="00AB12ED">
        <w:tc>
          <w:tcPr>
            <w:tcW w:w="2321" w:type="dxa"/>
            <w:vMerge w:val="restart"/>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b/>
                <w:lang w:eastAsia="en-US"/>
              </w:rPr>
            </w:pPr>
            <w:r w:rsidRPr="006D7F88">
              <w:rPr>
                <w:b/>
                <w:lang w:eastAsia="en-US"/>
              </w:rPr>
              <w:t>Старший вожатый, педагог-</w:t>
            </w:r>
          </w:p>
          <w:p w:rsidR="00353F2F" w:rsidRPr="006D7F88" w:rsidRDefault="00353F2F" w:rsidP="00353F2F">
            <w:pPr>
              <w:spacing w:line="276" w:lineRule="auto"/>
              <w:rPr>
                <w:b/>
                <w:lang w:eastAsia="en-US"/>
              </w:rPr>
            </w:pPr>
            <w:r w:rsidRPr="006D7F88">
              <w:rPr>
                <w:b/>
                <w:lang w:eastAsia="en-US"/>
              </w:rPr>
              <w:t xml:space="preserve">психолог, учитель-логопед, </w:t>
            </w:r>
          </w:p>
          <w:p w:rsidR="00353F2F" w:rsidRPr="006D7F88" w:rsidRDefault="00353F2F" w:rsidP="00353F2F">
            <w:pPr>
              <w:spacing w:line="276" w:lineRule="auto"/>
              <w:rPr>
                <w:lang w:eastAsia="en-US"/>
              </w:rPr>
            </w:pPr>
            <w:r w:rsidRPr="006D7F88">
              <w:rPr>
                <w:b/>
                <w:lang w:eastAsia="en-US"/>
              </w:rPr>
              <w:t>социальный педагог</w:t>
            </w: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высокий % обеспечения внеклассной занятостью учащихся школы</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10 %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эффективность работы по предупреждению правонарушений</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10 %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качественное проведение общешкольных мероприятий</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15 %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своевременное и качественное ведение банка </w:t>
            </w:r>
            <w:r w:rsidRPr="006D7F88">
              <w:rPr>
                <w:lang w:eastAsia="en-US"/>
              </w:rPr>
              <w:lastRenderedPageBreak/>
              <w:t>данных детей, охваченных различными видами контроля</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lastRenderedPageBreak/>
              <w:t>до 10 %</w:t>
            </w:r>
          </w:p>
        </w:tc>
      </w:tr>
      <w:tr w:rsidR="00353F2F" w:rsidRPr="006D7F88" w:rsidTr="00AB12ED">
        <w:tc>
          <w:tcPr>
            <w:tcW w:w="2321" w:type="dxa"/>
            <w:vMerge w:val="restart"/>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spacing w:line="276" w:lineRule="auto"/>
              <w:rPr>
                <w:b/>
                <w:lang w:eastAsia="en-US"/>
              </w:rPr>
            </w:pPr>
            <w:r w:rsidRPr="006D7F88">
              <w:rPr>
                <w:b/>
                <w:lang w:eastAsia="en-US"/>
              </w:rPr>
              <w:t>Преподаватель-организатор ОБЖ</w:t>
            </w: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результативность проведения учений по эвакуации</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проведение с обучающимися бесед по выполнению требований в ЧС</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качество организации и обеспечения безопасности на массовых и открытых мероприятиях в школе</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результативность деятельности образовательной организации в области безопасности (участие в конкурсах, проектах, программах и др.)</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эффективность профилактики детского травматизма в школе</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изготовление конструктивно-методических материалов, наглядных пособий, декораций, костюмов</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организация и проведение мероприятий по военно-патриотической работе и гражданской обороне</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ведение профессиональной документации</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своевременная качественная подготовка отчетов, нормативных документов, программ</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r>
      <w:tr w:rsidR="00353F2F" w:rsidRPr="006D7F88" w:rsidTr="00AB12ED">
        <w:tc>
          <w:tcPr>
            <w:tcW w:w="2321" w:type="dxa"/>
            <w:vMerge w:val="restart"/>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spacing w:line="276" w:lineRule="auto"/>
              <w:rPr>
                <w:b/>
                <w:lang w:eastAsia="en-US"/>
              </w:rPr>
            </w:pPr>
            <w:r w:rsidRPr="006D7F88">
              <w:rPr>
                <w:b/>
                <w:lang w:eastAsia="en-US"/>
              </w:rPr>
              <w:t>Педагог-организатор</w:t>
            </w: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подготовка обучающихся школы  для участия в региональных творческих смотрах, конкурсах, фестивалях и т.п.</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качественное и своевременное оформление и  заполнение общешкольной документации</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проведение мастер-классов, конференций, выступлений</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участие в профессиональных смотрах, конкурсах</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15%</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rPr>
                <w:sz w:val="20"/>
              </w:rPr>
            </w:pP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rPr>
                <w:sz w:val="20"/>
              </w:rPr>
            </w:pP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работа с органами гражданско-общественного управления школы</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работа с общественными организациями, организация межведомственного взаимодействия</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5%</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autoSpaceDE w:val="0"/>
              <w:autoSpaceDN w:val="0"/>
              <w:adjustRightInd w:val="0"/>
              <w:spacing w:line="276" w:lineRule="auto"/>
              <w:rPr>
                <w:lang w:eastAsia="en-US"/>
              </w:rPr>
            </w:pPr>
            <w:r w:rsidRPr="006D7F88">
              <w:rPr>
                <w:lang w:eastAsia="en-US"/>
              </w:rPr>
              <w:t>за военно- патриотическое воспитание</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до 10%</w:t>
            </w:r>
          </w:p>
        </w:tc>
      </w:tr>
      <w:tr w:rsidR="00353F2F" w:rsidRPr="006D7F88" w:rsidTr="00AB12ED">
        <w:tc>
          <w:tcPr>
            <w:tcW w:w="2321" w:type="dxa"/>
            <w:vMerge w:val="restart"/>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b/>
                <w:lang w:eastAsia="en-US"/>
              </w:rPr>
            </w:pPr>
            <w:r w:rsidRPr="006D7F88">
              <w:rPr>
                <w:b/>
                <w:lang w:eastAsia="en-US"/>
              </w:rPr>
              <w:t>Заместитель</w:t>
            </w:r>
          </w:p>
          <w:p w:rsidR="00353F2F" w:rsidRPr="006D7F88" w:rsidRDefault="00353F2F" w:rsidP="00353F2F">
            <w:pPr>
              <w:spacing w:line="276" w:lineRule="auto"/>
              <w:rPr>
                <w:lang w:eastAsia="en-US"/>
              </w:rPr>
            </w:pPr>
            <w:r w:rsidRPr="006D7F88">
              <w:rPr>
                <w:b/>
                <w:lang w:eastAsia="en-US"/>
              </w:rPr>
              <w:t>директора ОУ, методист</w:t>
            </w: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высокие показатели работы школы  в сравнении с показателями района</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обеспечение положительной динамики деятельности школы по четвертям и учебным годам</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15 %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своевременное и качественное оформление и представление отчетной документации</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обеспечение работы школы в режиме развития (разработка долгосрочных программ, обеспечение сотрудничества с образовательными учреждениями поселка и района)</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обеспечение методического сопровождения функционирования профильных классов</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обеспечение мониторинга качества образования и данных по всем направлениям деятельности школы</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открытие на базе школы  экспериментальных площадок федерального,  регионального уровней</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инициатива и реализация творческих идей по развитию школы</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за самостоятельную компьютерную обработку документов</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5 %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За организацию заполнения и функционирования «Виртуальной школы»</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center"/>
              <w:rPr>
                <w:lang w:eastAsia="en-US"/>
              </w:rPr>
            </w:pPr>
            <w:r w:rsidRPr="006D7F88">
              <w:rPr>
                <w:lang w:eastAsia="en-US"/>
              </w:rPr>
              <w:t>до 30%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autoSpaceDE w:val="0"/>
              <w:autoSpaceDN w:val="0"/>
              <w:adjustRightInd w:val="0"/>
              <w:spacing w:line="276" w:lineRule="auto"/>
              <w:rPr>
                <w:lang w:eastAsia="en-US"/>
              </w:rPr>
            </w:pPr>
            <w:r w:rsidRPr="006D7F88">
              <w:rPr>
                <w:lang w:eastAsia="en-US"/>
              </w:rPr>
              <w:t>за работу с общешкольной документацией (секретарь педагогического совета, секретарь общешкольного родительского собрания, секретарь  Совета школы, отчёты, информации в Департамент)</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autoSpaceDE w:val="0"/>
              <w:autoSpaceDN w:val="0"/>
              <w:adjustRightInd w:val="0"/>
              <w:spacing w:line="276" w:lineRule="auto"/>
              <w:jc w:val="center"/>
              <w:rPr>
                <w:lang w:eastAsia="en-US"/>
              </w:rPr>
            </w:pPr>
            <w:r w:rsidRPr="006D7F88">
              <w:rPr>
                <w:lang w:eastAsia="en-US"/>
              </w:rPr>
              <w:t>до 10 %</w:t>
            </w:r>
          </w:p>
        </w:tc>
      </w:tr>
      <w:tr w:rsidR="00353F2F" w:rsidRPr="006D7F88" w:rsidTr="00AB12ED">
        <w:tc>
          <w:tcPr>
            <w:tcW w:w="2321" w:type="dxa"/>
            <w:vMerge w:val="restart"/>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b/>
                <w:lang w:eastAsia="en-US"/>
              </w:rPr>
            </w:pPr>
            <w:r w:rsidRPr="006D7F88">
              <w:rPr>
                <w:b/>
                <w:lang w:eastAsia="en-US"/>
              </w:rPr>
              <w:t>Заведующий хозяйством</w:t>
            </w: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обеспечение санитарно-гигиенических условий в помещениях ОО</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15 %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обеспечение выполнения требований пожарной и электробезопасности, охраны труда в школе</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15 %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привлечение материальных и финансовых средств</w:t>
            </w:r>
          </w:p>
          <w:p w:rsidR="00353F2F" w:rsidRPr="006D7F88" w:rsidRDefault="00353F2F" w:rsidP="00353F2F">
            <w:pPr>
              <w:spacing w:line="276" w:lineRule="auto"/>
              <w:rPr>
                <w:lang w:eastAsia="en-US"/>
              </w:rPr>
            </w:pP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выполнение мероприятий по экономии энергоресурсов в школе</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выполнение срочных работ в экстремальных условиях</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контроль за бесперебойной работой теплового узла,    котельной в школе в период отопительного сезона</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материально-техническое обеспечение школьных мероприятий</w:t>
            </w:r>
          </w:p>
        </w:tc>
        <w:tc>
          <w:tcPr>
            <w:tcW w:w="1924" w:type="dxa"/>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rPr>
                <w:lang w:eastAsia="en-US"/>
              </w:rPr>
            </w:pPr>
          </w:p>
          <w:p w:rsidR="00353F2F" w:rsidRPr="006D7F88" w:rsidRDefault="00353F2F" w:rsidP="00353F2F">
            <w:pPr>
              <w:spacing w:line="276" w:lineRule="auto"/>
              <w:rPr>
                <w:lang w:eastAsia="en-US"/>
              </w:rPr>
            </w:pPr>
            <w:r w:rsidRPr="006D7F88">
              <w:rPr>
                <w:lang w:eastAsia="en-US"/>
              </w:rPr>
              <w:t>до 10 %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обеспечение контроля работы подрядчика (согласно</w:t>
            </w:r>
          </w:p>
          <w:p w:rsidR="00353F2F" w:rsidRPr="006D7F88" w:rsidRDefault="00353F2F" w:rsidP="00353F2F">
            <w:pPr>
              <w:spacing w:line="276" w:lineRule="auto"/>
              <w:rPr>
                <w:lang w:eastAsia="en-US"/>
              </w:rPr>
            </w:pPr>
            <w:r w:rsidRPr="006D7F88">
              <w:rPr>
                <w:lang w:eastAsia="en-US"/>
              </w:rPr>
              <w:t xml:space="preserve"> договору) по капитальному ремонту школы</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высокое качество подготовки ОО к новому учебному году и организация ремонтных работ</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15 %</w:t>
            </w:r>
          </w:p>
        </w:tc>
      </w:tr>
      <w:tr w:rsidR="00353F2F" w:rsidRPr="006D7F88" w:rsidTr="00AB12ED">
        <w:tc>
          <w:tcPr>
            <w:tcW w:w="2321" w:type="dxa"/>
            <w:vMerge w:val="restart"/>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spacing w:line="276" w:lineRule="auto"/>
              <w:rPr>
                <w:b/>
                <w:lang w:eastAsia="en-US"/>
              </w:rPr>
            </w:pPr>
            <w:r w:rsidRPr="006D7F88">
              <w:rPr>
                <w:b/>
                <w:lang w:eastAsia="en-US"/>
              </w:rPr>
              <w:t>Главный бухгалтер</w:t>
            </w: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своевременное заключение договоров с организациями по оказанию услуг школе</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15%</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развитие фонда экономии заработной платы</w:t>
            </w:r>
          </w:p>
        </w:tc>
        <w:tc>
          <w:tcPr>
            <w:tcW w:w="1924" w:type="dxa"/>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spacing w:line="276" w:lineRule="auto"/>
              <w:rPr>
                <w:lang w:eastAsia="en-US"/>
              </w:rPr>
            </w:pPr>
            <w:r w:rsidRPr="006D7F88">
              <w:rPr>
                <w:lang w:eastAsia="en-US"/>
              </w:rPr>
              <w:t>до 10%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своевременное и качественное составление отчетности, отсутствие финансовых нарушений, эффективное использование средств</w:t>
            </w:r>
          </w:p>
        </w:tc>
        <w:tc>
          <w:tcPr>
            <w:tcW w:w="1924" w:type="dxa"/>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spacing w:line="276" w:lineRule="auto"/>
              <w:rPr>
                <w:lang w:eastAsia="en-US"/>
              </w:rPr>
            </w:pPr>
            <w:r w:rsidRPr="006D7F88">
              <w:rPr>
                <w:lang w:eastAsia="en-US"/>
              </w:rPr>
              <w:t>до 10 %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обеспечение квалифицированного ведения бухгалтерского и налогового учета в соответствии с действующим законодательством, составление и представление отчетности в установленные сроки соответствующим органам</w:t>
            </w:r>
          </w:p>
        </w:tc>
        <w:tc>
          <w:tcPr>
            <w:tcW w:w="1924" w:type="dxa"/>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spacing w:line="276" w:lineRule="auto"/>
              <w:rPr>
                <w:lang w:eastAsia="en-US"/>
              </w:rPr>
            </w:pPr>
            <w:r w:rsidRPr="006D7F88">
              <w:rPr>
                <w:lang w:eastAsia="en-US"/>
              </w:rPr>
              <w:t>до 15 %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 подготовка документации к участию в аукционе по оказанию услуг по организации питания учащихся в школе</w:t>
            </w:r>
          </w:p>
        </w:tc>
        <w:tc>
          <w:tcPr>
            <w:tcW w:w="1924" w:type="dxa"/>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spacing w:line="276" w:lineRule="auto"/>
              <w:rPr>
                <w:lang w:eastAsia="en-US"/>
              </w:rPr>
            </w:pPr>
            <w:r w:rsidRPr="006D7F88">
              <w:rPr>
                <w:lang w:eastAsia="en-US"/>
              </w:rPr>
              <w:t>до 20%</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ведение документооборота по организации питания учащихся в школе</w:t>
            </w:r>
          </w:p>
        </w:tc>
        <w:tc>
          <w:tcPr>
            <w:tcW w:w="1924" w:type="dxa"/>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spacing w:line="276" w:lineRule="auto"/>
              <w:rPr>
                <w:lang w:eastAsia="en-US"/>
              </w:rPr>
            </w:pPr>
            <w:r w:rsidRPr="006D7F88">
              <w:rPr>
                <w:lang w:eastAsia="en-US"/>
              </w:rPr>
              <w:t>до 10 %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сохранение бухгалтерской документации, оформление и передача в установленном порядке в архив</w:t>
            </w:r>
          </w:p>
        </w:tc>
        <w:tc>
          <w:tcPr>
            <w:tcW w:w="1924" w:type="dxa"/>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spacing w:line="276" w:lineRule="auto"/>
              <w:rPr>
                <w:lang w:eastAsia="en-US"/>
              </w:rPr>
            </w:pPr>
            <w:r w:rsidRPr="006D7F88">
              <w:rPr>
                <w:lang w:eastAsia="en-US"/>
              </w:rPr>
              <w:t>до 15%</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в связи с профессиональным праздником</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10 %</w:t>
            </w:r>
          </w:p>
        </w:tc>
      </w:tr>
      <w:tr w:rsidR="00353F2F" w:rsidRPr="006D7F88" w:rsidTr="00AB12ED">
        <w:tc>
          <w:tcPr>
            <w:tcW w:w="2321" w:type="dxa"/>
            <w:vMerge w:val="restart"/>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b/>
                <w:lang w:eastAsia="en-US"/>
              </w:rPr>
            </w:pPr>
            <w:r w:rsidRPr="006D7F88">
              <w:rPr>
                <w:b/>
                <w:lang w:eastAsia="en-US"/>
              </w:rPr>
              <w:t>Секретарь -делопроизводитель</w:t>
            </w: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своевременное и качественное оформление необходимой документации, архива по школе</w:t>
            </w:r>
          </w:p>
        </w:tc>
        <w:tc>
          <w:tcPr>
            <w:tcW w:w="1924" w:type="dxa"/>
            <w:vMerge w:val="restart"/>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до 100 % </w:t>
            </w: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оперативность в исполнении решений органов государственно-общественного управления  школы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активное участие в проводимых мероприятиях школы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в связи с юбилейной датой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в связи с профессиональным праздником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r>
      <w:tr w:rsidR="00353F2F" w:rsidRPr="006D7F88" w:rsidTr="00AB12ED">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за успешные показатели за учебный год</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r>
      <w:tr w:rsidR="00353F2F" w:rsidRPr="006D7F88" w:rsidTr="00AB12ED">
        <w:trPr>
          <w:trHeight w:val="480"/>
        </w:trPr>
        <w:tc>
          <w:tcPr>
            <w:tcW w:w="2321" w:type="dxa"/>
            <w:vMerge w:val="restart"/>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b/>
                <w:lang w:eastAsia="en-US"/>
              </w:rPr>
            </w:pPr>
            <w:r w:rsidRPr="006D7F88">
              <w:rPr>
                <w:b/>
                <w:lang w:eastAsia="en-US"/>
              </w:rPr>
              <w:t>Уборщик служебных помещений</w:t>
            </w:r>
          </w:p>
          <w:p w:rsidR="00353F2F" w:rsidRPr="006D7F88" w:rsidRDefault="00353F2F" w:rsidP="00353F2F">
            <w:pPr>
              <w:spacing w:line="276" w:lineRule="auto"/>
              <w:rPr>
                <w:b/>
                <w:lang w:eastAsia="en-US"/>
              </w:rPr>
            </w:pPr>
            <w:r w:rsidRPr="006D7F88">
              <w:rPr>
                <w:b/>
                <w:lang w:eastAsia="en-US"/>
              </w:rPr>
              <w:t>сторож</w:t>
            </w: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за участие в ремонте школы  в каникулярное время</w:t>
            </w:r>
          </w:p>
        </w:tc>
        <w:tc>
          <w:tcPr>
            <w:tcW w:w="192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100 %</w:t>
            </w:r>
          </w:p>
        </w:tc>
      </w:tr>
      <w:tr w:rsidR="00353F2F" w:rsidRPr="006D7F88" w:rsidTr="00AB12ED">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обеспечение сохранности  школьного и личного имущества учащихся, а также имущества работников школы.</w:t>
            </w:r>
          </w:p>
        </w:tc>
        <w:tc>
          <w:tcPr>
            <w:tcW w:w="1924" w:type="dxa"/>
            <w:vMerge w:val="restart"/>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100%</w:t>
            </w:r>
          </w:p>
        </w:tc>
      </w:tr>
      <w:tr w:rsidR="00353F2F" w:rsidRPr="006D7F88" w:rsidTr="00AB12ED">
        <w:trPr>
          <w:trHeight w:val="4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5609"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своевременное предупреждение администрации школы  и соответствующих органов (милиции, аварийных дежурных) о происходящем ЧП.</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lang w:eastAsia="en-US"/>
              </w:rPr>
            </w:pPr>
          </w:p>
        </w:tc>
      </w:tr>
    </w:tbl>
    <w:p w:rsidR="00353F2F" w:rsidRDefault="00353F2F" w:rsidP="00353F2F">
      <w:pPr>
        <w:rPr>
          <w:sz w:val="28"/>
          <w:szCs w:val="28"/>
        </w:rPr>
      </w:pPr>
    </w:p>
    <w:p w:rsidR="00353F2F" w:rsidRDefault="00353F2F" w:rsidP="00353F2F">
      <w:pPr>
        <w:rPr>
          <w:sz w:val="28"/>
          <w:szCs w:val="28"/>
        </w:rPr>
      </w:pPr>
    </w:p>
    <w:p w:rsidR="00353F2F" w:rsidRPr="006D7F88" w:rsidRDefault="00353F2F" w:rsidP="00353F2F">
      <w:pPr>
        <w:rPr>
          <w:sz w:val="28"/>
          <w:szCs w:val="28"/>
        </w:rPr>
      </w:pPr>
    </w:p>
    <w:p w:rsidR="00353F2F" w:rsidRPr="006D7F88" w:rsidRDefault="00353F2F" w:rsidP="00353F2F">
      <w:pPr>
        <w:jc w:val="right"/>
        <w:rPr>
          <w:b/>
        </w:rPr>
      </w:pPr>
      <w:r w:rsidRPr="006D7F88">
        <w:rPr>
          <w:b/>
        </w:rPr>
        <w:t xml:space="preserve">Приложение 3 </w:t>
      </w:r>
    </w:p>
    <w:p w:rsidR="00353F2F" w:rsidRPr="006D7F88" w:rsidRDefault="00353F2F" w:rsidP="00353F2F">
      <w:pPr>
        <w:jc w:val="right"/>
        <w:rPr>
          <w:b/>
        </w:rPr>
      </w:pPr>
      <w:r w:rsidRPr="006D7F88">
        <w:rPr>
          <w:b/>
        </w:rPr>
        <w:tab/>
        <w:t xml:space="preserve">                                               к Положению о распределении стимулирующих </w:t>
      </w:r>
    </w:p>
    <w:p w:rsidR="00353F2F" w:rsidRPr="006D7F88" w:rsidRDefault="00353F2F" w:rsidP="00353F2F">
      <w:pPr>
        <w:jc w:val="right"/>
        <w:rPr>
          <w:b/>
        </w:rPr>
      </w:pPr>
      <w:r w:rsidRPr="006D7F88">
        <w:rPr>
          <w:b/>
        </w:rPr>
        <w:t xml:space="preserve">                                                           и компенсационных выплат  работникам</w:t>
      </w:r>
    </w:p>
    <w:p w:rsidR="00353F2F" w:rsidRPr="006D7F88" w:rsidRDefault="00353F2F" w:rsidP="00353F2F">
      <w:pPr>
        <w:jc w:val="right"/>
        <w:rPr>
          <w:b/>
        </w:rPr>
      </w:pPr>
      <w:r w:rsidRPr="006D7F88">
        <w:rPr>
          <w:b/>
        </w:rPr>
        <w:t xml:space="preserve">              МБОУ «Колпнянская средняя </w:t>
      </w:r>
    </w:p>
    <w:p w:rsidR="00353F2F" w:rsidRPr="006D7F88" w:rsidRDefault="00353F2F" w:rsidP="00353F2F">
      <w:pPr>
        <w:jc w:val="right"/>
        <w:rPr>
          <w:b/>
        </w:rPr>
      </w:pPr>
      <w:r w:rsidRPr="006D7F88">
        <w:rPr>
          <w:b/>
        </w:rPr>
        <w:t xml:space="preserve">общеобразовательная школа №2» </w:t>
      </w:r>
    </w:p>
    <w:p w:rsidR="00353F2F" w:rsidRPr="006D7F88" w:rsidRDefault="00353F2F" w:rsidP="00353F2F">
      <w:pPr>
        <w:jc w:val="right"/>
        <w:rPr>
          <w:b/>
        </w:rPr>
      </w:pPr>
      <w:r w:rsidRPr="006D7F88">
        <w:rPr>
          <w:b/>
        </w:rPr>
        <w:t xml:space="preserve">                                                   </w:t>
      </w:r>
    </w:p>
    <w:p w:rsidR="00353F2F" w:rsidRPr="006D7F88" w:rsidRDefault="00353F2F" w:rsidP="00353F2F">
      <w:pPr>
        <w:jc w:val="center"/>
        <w:rPr>
          <w:b/>
        </w:rPr>
      </w:pPr>
      <w:r w:rsidRPr="006D7F88">
        <w:rPr>
          <w:b/>
        </w:rPr>
        <w:t>Стимулирующие выплаты</w:t>
      </w:r>
    </w:p>
    <w:p w:rsidR="00353F2F" w:rsidRPr="006D7F88" w:rsidRDefault="00353F2F" w:rsidP="00353F2F">
      <w:pPr>
        <w:ind w:firstLine="708"/>
        <w:jc w:val="both"/>
      </w:pPr>
      <w:r w:rsidRPr="006D7F88">
        <w:rPr>
          <w:b/>
        </w:rPr>
        <w:t>Критериями  для установления разовых поощрительных выплат (премий) работникам учреждения являются следующие качественные показатели</w:t>
      </w:r>
      <w:r w:rsidRPr="006D7F88">
        <w:t>:</w:t>
      </w:r>
    </w:p>
    <w:p w:rsidR="00353F2F" w:rsidRPr="006D7F88" w:rsidRDefault="00353F2F" w:rsidP="00353F2F">
      <w:pPr>
        <w:jc w:val="both"/>
      </w:pPr>
    </w:p>
    <w:p w:rsidR="00353F2F" w:rsidRPr="006D7F88" w:rsidRDefault="00353F2F" w:rsidP="00353F2F">
      <w:pPr>
        <w:jc w:val="both"/>
      </w:pPr>
    </w:p>
    <w:tbl>
      <w:tblPr>
        <w:tblW w:w="98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971"/>
        <w:gridCol w:w="2286"/>
        <w:gridCol w:w="2286"/>
      </w:tblGrid>
      <w:tr w:rsidR="00353F2F" w:rsidRPr="006D7F88" w:rsidTr="00353F2F">
        <w:trPr>
          <w:trHeight w:val="574"/>
        </w:trPr>
        <w:tc>
          <w:tcPr>
            <w:tcW w:w="2274"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center"/>
              <w:rPr>
                <w:b/>
                <w:bCs/>
                <w:lang w:eastAsia="en-US"/>
              </w:rPr>
            </w:pPr>
            <w:r w:rsidRPr="006D7F88">
              <w:rPr>
                <w:b/>
                <w:lang w:eastAsia="en-US"/>
              </w:rPr>
              <w:t>Критерии  эффективности деятельности</w:t>
            </w: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center"/>
              <w:rPr>
                <w:b/>
                <w:bCs/>
                <w:lang w:eastAsia="en-US"/>
              </w:rPr>
            </w:pPr>
            <w:r w:rsidRPr="006D7F88">
              <w:rPr>
                <w:b/>
                <w:bCs/>
                <w:lang w:eastAsia="en-US"/>
              </w:rPr>
              <w:t>Качественные показатели</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center"/>
              <w:rPr>
                <w:b/>
                <w:bCs/>
                <w:lang w:eastAsia="en-US"/>
              </w:rPr>
            </w:pPr>
            <w:r w:rsidRPr="006D7F88">
              <w:rPr>
                <w:b/>
              </w:rPr>
              <w:t>В процентном отношении к базовой ставке за норму часов  педагогической работы в неделю или должностного оклада.</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center"/>
              <w:rPr>
                <w:b/>
              </w:rPr>
            </w:pPr>
            <w:r w:rsidRPr="006D7F88">
              <w:rPr>
                <w:b/>
              </w:rPr>
              <w:t>В абсолютном значении</w:t>
            </w:r>
          </w:p>
          <w:p w:rsidR="00353F2F" w:rsidRPr="006D7F88" w:rsidRDefault="00353F2F" w:rsidP="00353F2F">
            <w:pPr>
              <w:spacing w:line="276" w:lineRule="auto"/>
              <w:jc w:val="center"/>
              <w:rPr>
                <w:b/>
              </w:rPr>
            </w:pPr>
            <w:r w:rsidRPr="006D7F88">
              <w:rPr>
                <w:b/>
              </w:rPr>
              <w:t>(руб)</w:t>
            </w:r>
          </w:p>
        </w:tc>
      </w:tr>
      <w:tr w:rsidR="00353F2F" w:rsidRPr="006D7F88" w:rsidTr="00353F2F">
        <w:trPr>
          <w:trHeight w:val="574"/>
        </w:trPr>
        <w:tc>
          <w:tcPr>
            <w:tcW w:w="7531" w:type="dxa"/>
            <w:gridSpan w:val="3"/>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center"/>
              <w:rPr>
                <w:b/>
                <w:bCs/>
                <w:lang w:eastAsia="en-US"/>
              </w:rPr>
            </w:pPr>
            <w:r w:rsidRPr="006D7F88">
              <w:rPr>
                <w:b/>
                <w:lang w:eastAsia="en-US"/>
              </w:rPr>
              <w:t>Педагогический персонал</w:t>
            </w:r>
          </w:p>
        </w:tc>
        <w:tc>
          <w:tcPr>
            <w:tcW w:w="2286" w:type="dxa"/>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jc w:val="center"/>
              <w:rPr>
                <w:b/>
                <w:lang w:eastAsia="en-US"/>
              </w:rPr>
            </w:pPr>
          </w:p>
        </w:tc>
      </w:tr>
      <w:tr w:rsidR="00353F2F" w:rsidRPr="006D7F88" w:rsidTr="00353F2F">
        <w:trPr>
          <w:trHeight w:val="574"/>
        </w:trPr>
        <w:tc>
          <w:tcPr>
            <w:tcW w:w="2274" w:type="dxa"/>
            <w:vMerge w:val="restart"/>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b/>
                <w:lang w:eastAsia="en-US"/>
              </w:rPr>
            </w:pPr>
            <w:r w:rsidRPr="006D7F88">
              <w:rPr>
                <w:b/>
                <w:lang w:eastAsia="en-US"/>
              </w:rPr>
              <w:lastRenderedPageBreak/>
              <w:t>1.Обеспечение современного качества общего образования</w:t>
            </w: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snapToGrid w:val="0"/>
                <w:lang w:eastAsia="en-US"/>
              </w:rPr>
            </w:pPr>
            <w:r w:rsidRPr="006D7F88">
              <w:rPr>
                <w:lang w:eastAsia="en-US"/>
              </w:rPr>
              <w:t>а) стабильность и рост качества образовательных результатов и их соответствие интеллектуальным и личностным способностям обучающихся       в сравнении с предыдущим периодом</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1200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б) достижение обучающимися высоких показателей успеваемости  и общественных презентаций</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до 10% </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1200</w:t>
            </w:r>
          </w:p>
        </w:tc>
      </w:tr>
      <w:tr w:rsidR="00353F2F" w:rsidRPr="006D7F88" w:rsidTr="00353F2F">
        <w:trPr>
          <w:trHeight w:val="8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both"/>
              <w:rPr>
                <w:lang w:eastAsia="en-US"/>
              </w:rPr>
            </w:pPr>
            <w:r w:rsidRPr="006D7F88">
              <w:rPr>
                <w:lang w:eastAsia="en-US"/>
              </w:rPr>
              <w:t>в) высокие результаты итоговой аттестации по окончании обучающимися  учреждения   и других форм внешней независимой оценки качества</w:t>
            </w:r>
          </w:p>
        </w:tc>
        <w:tc>
          <w:tcPr>
            <w:tcW w:w="2286" w:type="dxa"/>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rPr>
                <w:lang w:eastAsia="en-US"/>
              </w:rPr>
            </w:pPr>
            <w:r w:rsidRPr="006D7F88">
              <w:rPr>
                <w:lang w:eastAsia="en-US"/>
              </w:rPr>
              <w:t xml:space="preserve">до 10 % </w:t>
            </w:r>
          </w:p>
          <w:p w:rsidR="00353F2F" w:rsidRPr="006D7F88" w:rsidRDefault="00353F2F" w:rsidP="00353F2F">
            <w:pPr>
              <w:spacing w:line="276" w:lineRule="auto"/>
              <w:rPr>
                <w:lang w:eastAsia="en-US"/>
              </w:rPr>
            </w:pP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1200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г) наличие призеров олимпиад, смотров, конференций и других видов конкурсных соревнований различных уровней</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до 10 % </w:t>
            </w:r>
          </w:p>
        </w:tc>
        <w:tc>
          <w:tcPr>
            <w:tcW w:w="2286" w:type="dxa"/>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rPr>
                <w:b/>
                <w:lang w:eastAsia="en-US"/>
              </w:rPr>
            </w:pPr>
            <w:r w:rsidRPr="006D7F88">
              <w:rPr>
                <w:b/>
                <w:lang w:eastAsia="en-US"/>
              </w:rPr>
              <w:t>Муниципальный:</w:t>
            </w:r>
          </w:p>
          <w:p w:rsidR="00353F2F" w:rsidRPr="006D7F88" w:rsidRDefault="00353F2F" w:rsidP="00353F2F">
            <w:pPr>
              <w:spacing w:line="276" w:lineRule="auto"/>
              <w:rPr>
                <w:lang w:eastAsia="en-US"/>
              </w:rPr>
            </w:pPr>
            <w:r w:rsidRPr="006D7F88">
              <w:rPr>
                <w:lang w:eastAsia="en-US"/>
              </w:rPr>
              <w:t>1 место – 800 руб.</w:t>
            </w:r>
          </w:p>
          <w:p w:rsidR="00353F2F" w:rsidRPr="006D7F88" w:rsidRDefault="00353F2F" w:rsidP="00353F2F">
            <w:pPr>
              <w:spacing w:line="276" w:lineRule="auto"/>
              <w:rPr>
                <w:lang w:eastAsia="en-US"/>
              </w:rPr>
            </w:pPr>
            <w:r w:rsidRPr="006D7F88">
              <w:rPr>
                <w:lang w:eastAsia="en-US"/>
              </w:rPr>
              <w:t>2 место – 500 руб.</w:t>
            </w:r>
          </w:p>
          <w:p w:rsidR="00353F2F" w:rsidRPr="006D7F88" w:rsidRDefault="00353F2F" w:rsidP="00353F2F">
            <w:pPr>
              <w:spacing w:line="276" w:lineRule="auto"/>
              <w:rPr>
                <w:lang w:eastAsia="en-US"/>
              </w:rPr>
            </w:pPr>
            <w:r w:rsidRPr="006D7F88">
              <w:rPr>
                <w:lang w:eastAsia="en-US"/>
              </w:rPr>
              <w:t>3 место – 400 руб.</w:t>
            </w:r>
          </w:p>
          <w:p w:rsidR="00353F2F" w:rsidRPr="006D7F88" w:rsidRDefault="00353F2F" w:rsidP="00353F2F">
            <w:pPr>
              <w:spacing w:line="276" w:lineRule="auto"/>
              <w:rPr>
                <w:b/>
                <w:lang w:eastAsia="en-US"/>
              </w:rPr>
            </w:pPr>
            <w:r w:rsidRPr="006D7F88">
              <w:rPr>
                <w:b/>
                <w:lang w:eastAsia="en-US"/>
              </w:rPr>
              <w:t>Региональный:</w:t>
            </w:r>
          </w:p>
          <w:p w:rsidR="00353F2F" w:rsidRPr="006D7F88" w:rsidRDefault="00353F2F" w:rsidP="00353F2F">
            <w:pPr>
              <w:spacing w:line="276" w:lineRule="auto"/>
              <w:rPr>
                <w:lang w:eastAsia="en-US"/>
              </w:rPr>
            </w:pPr>
            <w:r w:rsidRPr="006D7F88">
              <w:rPr>
                <w:lang w:eastAsia="en-US"/>
              </w:rPr>
              <w:t>1 место – 1000 руб.</w:t>
            </w:r>
          </w:p>
          <w:p w:rsidR="00353F2F" w:rsidRPr="006D7F88" w:rsidRDefault="00353F2F" w:rsidP="00353F2F">
            <w:pPr>
              <w:spacing w:line="276" w:lineRule="auto"/>
              <w:rPr>
                <w:lang w:eastAsia="en-US"/>
              </w:rPr>
            </w:pPr>
            <w:r w:rsidRPr="006D7F88">
              <w:rPr>
                <w:lang w:eastAsia="en-US"/>
              </w:rPr>
              <w:t>2 место – 800 руб.</w:t>
            </w:r>
          </w:p>
          <w:p w:rsidR="00353F2F" w:rsidRPr="006D7F88" w:rsidRDefault="00353F2F" w:rsidP="00353F2F">
            <w:pPr>
              <w:spacing w:line="276" w:lineRule="auto"/>
              <w:rPr>
                <w:lang w:eastAsia="en-US"/>
              </w:rPr>
            </w:pPr>
            <w:r w:rsidRPr="006D7F88">
              <w:rPr>
                <w:lang w:eastAsia="en-US"/>
              </w:rPr>
              <w:t>3 место – 600 руб.</w:t>
            </w:r>
          </w:p>
          <w:p w:rsidR="00353F2F" w:rsidRPr="006D7F88" w:rsidRDefault="00353F2F" w:rsidP="00353F2F">
            <w:pPr>
              <w:spacing w:line="276" w:lineRule="auto"/>
              <w:rPr>
                <w:b/>
                <w:lang w:eastAsia="en-US"/>
              </w:rPr>
            </w:pP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 наличие сертифицированных достижений коллективов обучающихся по результатам творческих конкурсов, фестивалей разных уровней, кроме уровня учреждения</w:t>
            </w:r>
          </w:p>
        </w:tc>
        <w:tc>
          <w:tcPr>
            <w:tcW w:w="2286" w:type="dxa"/>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rPr>
                <w:lang w:eastAsia="en-US"/>
              </w:rPr>
            </w:pPr>
            <w:r w:rsidRPr="006D7F88">
              <w:rPr>
                <w:lang w:eastAsia="en-US"/>
              </w:rPr>
              <w:t xml:space="preserve">до 10 % </w:t>
            </w:r>
          </w:p>
          <w:p w:rsidR="00353F2F" w:rsidRPr="006D7F88" w:rsidRDefault="00353F2F" w:rsidP="00353F2F">
            <w:pPr>
              <w:spacing w:line="276" w:lineRule="auto"/>
              <w:rPr>
                <w:lang w:eastAsia="en-US"/>
              </w:rPr>
            </w:pP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b/>
                <w:lang w:eastAsia="en-US"/>
              </w:rPr>
            </w:pPr>
            <w:r w:rsidRPr="006D7F88">
              <w:rPr>
                <w:b/>
                <w:lang w:eastAsia="en-US"/>
              </w:rPr>
              <w:t>Муниципальный:</w:t>
            </w:r>
          </w:p>
          <w:p w:rsidR="00353F2F" w:rsidRPr="006D7F88" w:rsidRDefault="00353F2F" w:rsidP="00353F2F">
            <w:pPr>
              <w:spacing w:line="276" w:lineRule="auto"/>
              <w:rPr>
                <w:lang w:eastAsia="en-US"/>
              </w:rPr>
            </w:pPr>
            <w:r w:rsidRPr="006D7F88">
              <w:rPr>
                <w:lang w:eastAsia="en-US"/>
              </w:rPr>
              <w:t>1 место – 1000 руб.</w:t>
            </w:r>
          </w:p>
          <w:p w:rsidR="00353F2F" w:rsidRPr="006D7F88" w:rsidRDefault="00353F2F" w:rsidP="00353F2F">
            <w:pPr>
              <w:spacing w:line="276" w:lineRule="auto"/>
              <w:rPr>
                <w:lang w:eastAsia="en-US"/>
              </w:rPr>
            </w:pPr>
            <w:r w:rsidRPr="006D7F88">
              <w:rPr>
                <w:lang w:eastAsia="en-US"/>
              </w:rPr>
              <w:t>2 место – 800 руб.</w:t>
            </w:r>
          </w:p>
          <w:p w:rsidR="00353F2F" w:rsidRPr="006D7F88" w:rsidRDefault="00353F2F" w:rsidP="00353F2F">
            <w:pPr>
              <w:spacing w:line="276" w:lineRule="auto"/>
              <w:rPr>
                <w:lang w:eastAsia="en-US"/>
              </w:rPr>
            </w:pPr>
            <w:r w:rsidRPr="006D7F88">
              <w:rPr>
                <w:lang w:eastAsia="en-US"/>
              </w:rPr>
              <w:t>3 место – 600 руб.</w:t>
            </w:r>
          </w:p>
          <w:p w:rsidR="00353F2F" w:rsidRPr="006D7F88" w:rsidRDefault="00353F2F" w:rsidP="00353F2F">
            <w:pPr>
              <w:spacing w:line="276" w:lineRule="auto"/>
              <w:rPr>
                <w:b/>
                <w:lang w:eastAsia="en-US"/>
              </w:rPr>
            </w:pPr>
            <w:r w:rsidRPr="006D7F88">
              <w:rPr>
                <w:b/>
                <w:lang w:eastAsia="en-US"/>
              </w:rPr>
              <w:t>Региональный:</w:t>
            </w:r>
          </w:p>
          <w:p w:rsidR="00353F2F" w:rsidRPr="006D7F88" w:rsidRDefault="00353F2F" w:rsidP="00353F2F">
            <w:pPr>
              <w:spacing w:line="276" w:lineRule="auto"/>
              <w:rPr>
                <w:lang w:eastAsia="en-US"/>
              </w:rPr>
            </w:pPr>
            <w:r w:rsidRPr="006D7F88">
              <w:rPr>
                <w:lang w:eastAsia="en-US"/>
              </w:rPr>
              <w:t>1 место – 1200 руб.</w:t>
            </w:r>
          </w:p>
          <w:p w:rsidR="00353F2F" w:rsidRPr="006D7F88" w:rsidRDefault="00353F2F" w:rsidP="00353F2F">
            <w:pPr>
              <w:spacing w:line="276" w:lineRule="auto"/>
              <w:rPr>
                <w:lang w:eastAsia="en-US"/>
              </w:rPr>
            </w:pPr>
            <w:r w:rsidRPr="006D7F88">
              <w:rPr>
                <w:lang w:eastAsia="en-US"/>
              </w:rPr>
              <w:t>2 место – 1000 руб.</w:t>
            </w:r>
          </w:p>
          <w:p w:rsidR="00353F2F" w:rsidRPr="006D7F88" w:rsidRDefault="00353F2F" w:rsidP="00353F2F">
            <w:pPr>
              <w:spacing w:line="276" w:lineRule="auto"/>
              <w:rPr>
                <w:b/>
                <w:lang w:eastAsia="en-US"/>
              </w:rPr>
            </w:pPr>
            <w:r w:rsidRPr="006D7F88">
              <w:rPr>
                <w:lang w:eastAsia="en-US"/>
              </w:rPr>
              <w:t>3 место – 800 руб.</w:t>
            </w:r>
          </w:p>
        </w:tc>
      </w:tr>
      <w:tr w:rsidR="00353F2F" w:rsidRPr="006D7F88" w:rsidTr="00353F2F">
        <w:trPr>
          <w:trHeight w:val="574"/>
        </w:trPr>
        <w:tc>
          <w:tcPr>
            <w:tcW w:w="2274" w:type="dxa"/>
            <w:vMerge w:val="restart"/>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b/>
                <w:lang w:eastAsia="en-US"/>
              </w:rPr>
            </w:pPr>
            <w:r w:rsidRPr="006D7F88">
              <w:rPr>
                <w:b/>
                <w:lang w:eastAsia="en-US"/>
              </w:rPr>
              <w:t>2.Сохранение и укрепление здоровья участников образовательного процесса</w:t>
            </w: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а) сохранение уровня или положительная динамика состояния здоровья обучающихся и воспитанников по результатам мониторингов</w:t>
            </w:r>
          </w:p>
        </w:tc>
        <w:tc>
          <w:tcPr>
            <w:tcW w:w="2286" w:type="dxa"/>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rPr>
                <w:lang w:eastAsia="en-US"/>
              </w:rPr>
            </w:pPr>
            <w:r w:rsidRPr="006D7F88">
              <w:rPr>
                <w:lang w:eastAsia="en-US"/>
              </w:rPr>
              <w:t>до 10 %</w:t>
            </w:r>
          </w:p>
          <w:p w:rsidR="00353F2F" w:rsidRPr="006D7F88" w:rsidRDefault="00353F2F" w:rsidP="00353F2F">
            <w:pPr>
              <w:spacing w:line="276" w:lineRule="auto"/>
              <w:rPr>
                <w:lang w:eastAsia="en-US"/>
              </w:rPr>
            </w:pP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1200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б) высокая эффективность применения работником здоровье-сберегающих технологий</w:t>
            </w:r>
          </w:p>
        </w:tc>
        <w:tc>
          <w:tcPr>
            <w:tcW w:w="2286" w:type="dxa"/>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rPr>
                <w:lang w:eastAsia="en-US"/>
              </w:rPr>
            </w:pPr>
            <w:r w:rsidRPr="006D7F88">
              <w:rPr>
                <w:lang w:eastAsia="en-US"/>
              </w:rPr>
              <w:t>до 15 %</w:t>
            </w:r>
          </w:p>
          <w:p w:rsidR="00353F2F" w:rsidRPr="006D7F88" w:rsidRDefault="00353F2F" w:rsidP="00353F2F">
            <w:pPr>
              <w:spacing w:line="276" w:lineRule="auto"/>
              <w:rPr>
                <w:lang w:eastAsia="en-US"/>
              </w:rPr>
            </w:pP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1800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в) высокая эффективность организации мероприятий, способствующих восстановлению здоровья учащихся</w:t>
            </w:r>
          </w:p>
        </w:tc>
        <w:tc>
          <w:tcPr>
            <w:tcW w:w="2286" w:type="dxa"/>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rPr>
                <w:lang w:eastAsia="en-US"/>
              </w:rPr>
            </w:pPr>
            <w:r w:rsidRPr="006D7F88">
              <w:rPr>
                <w:lang w:eastAsia="en-US"/>
              </w:rPr>
              <w:t>до 20 %</w:t>
            </w:r>
          </w:p>
          <w:p w:rsidR="00353F2F" w:rsidRPr="006D7F88" w:rsidRDefault="00353F2F" w:rsidP="00353F2F">
            <w:pPr>
              <w:spacing w:line="276" w:lineRule="auto"/>
              <w:rPr>
                <w:lang w:eastAsia="en-US"/>
              </w:rPr>
            </w:pP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2400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both"/>
              <w:rPr>
                <w:lang w:eastAsia="en-US"/>
              </w:rPr>
            </w:pPr>
            <w:r w:rsidRPr="006D7F88">
              <w:rPr>
                <w:lang w:eastAsia="en-US"/>
              </w:rPr>
              <w:t>г) высокий процент (выше 70 %) охвата обучающихся горячим питанием</w:t>
            </w:r>
          </w:p>
        </w:tc>
        <w:tc>
          <w:tcPr>
            <w:tcW w:w="2286" w:type="dxa"/>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rPr>
                <w:lang w:eastAsia="en-US"/>
              </w:rPr>
            </w:pPr>
            <w:r w:rsidRPr="006D7F88">
              <w:rPr>
                <w:lang w:eastAsia="en-US"/>
              </w:rPr>
              <w:t>до 10 %</w:t>
            </w:r>
          </w:p>
          <w:p w:rsidR="00353F2F" w:rsidRPr="006D7F88" w:rsidRDefault="00353F2F" w:rsidP="00353F2F">
            <w:pPr>
              <w:spacing w:line="276" w:lineRule="auto"/>
              <w:rPr>
                <w:lang w:eastAsia="en-US"/>
              </w:rPr>
            </w:pP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1200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both"/>
              <w:rPr>
                <w:lang w:eastAsia="en-US"/>
              </w:rPr>
            </w:pPr>
            <w:r w:rsidRPr="006D7F88">
              <w:rPr>
                <w:lang w:eastAsia="en-US"/>
              </w:rPr>
              <w:t>д) высокая эффективность работы по профилактике вредных привычек</w:t>
            </w:r>
          </w:p>
        </w:tc>
        <w:tc>
          <w:tcPr>
            <w:tcW w:w="2286" w:type="dxa"/>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rPr>
                <w:lang w:eastAsia="en-US"/>
              </w:rPr>
            </w:pPr>
            <w:r w:rsidRPr="006D7F88">
              <w:rPr>
                <w:lang w:eastAsia="en-US"/>
              </w:rPr>
              <w:t>до 20 %</w:t>
            </w:r>
          </w:p>
          <w:p w:rsidR="00353F2F" w:rsidRPr="006D7F88" w:rsidRDefault="00353F2F" w:rsidP="00353F2F">
            <w:pPr>
              <w:spacing w:line="276" w:lineRule="auto"/>
              <w:rPr>
                <w:lang w:eastAsia="en-US"/>
              </w:rPr>
            </w:pP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2400</w:t>
            </w:r>
          </w:p>
        </w:tc>
      </w:tr>
      <w:tr w:rsidR="00353F2F" w:rsidRPr="006D7F88" w:rsidTr="00353F2F">
        <w:trPr>
          <w:trHeight w:val="574"/>
        </w:trPr>
        <w:tc>
          <w:tcPr>
            <w:tcW w:w="2274" w:type="dxa"/>
            <w:vMerge w:val="restart"/>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b/>
                <w:lang w:eastAsia="en-US"/>
              </w:rPr>
            </w:pPr>
            <w:r w:rsidRPr="006D7F88">
              <w:rPr>
                <w:b/>
                <w:lang w:eastAsia="en-US"/>
              </w:rPr>
              <w:t>3. Обеспечение результативности и эффективности воспитательной работы</w:t>
            </w: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both"/>
              <w:rPr>
                <w:lang w:eastAsia="en-US"/>
              </w:rPr>
            </w:pPr>
            <w:r w:rsidRPr="006D7F88">
              <w:rPr>
                <w:lang w:eastAsia="en-US"/>
              </w:rPr>
              <w:t>а) повышение уровня сформированности ученического и родительского сообщества класса, группы или творческого объединения учащихся                      по сравнению с предыдущим периодом</w:t>
            </w:r>
          </w:p>
        </w:tc>
        <w:tc>
          <w:tcPr>
            <w:tcW w:w="2286" w:type="dxa"/>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rPr>
                <w:lang w:eastAsia="en-US"/>
              </w:rPr>
            </w:pPr>
            <w:r w:rsidRPr="006D7F88">
              <w:rPr>
                <w:lang w:eastAsia="en-US"/>
              </w:rPr>
              <w:t>до 10 %</w:t>
            </w:r>
          </w:p>
          <w:p w:rsidR="00353F2F" w:rsidRPr="006D7F88" w:rsidRDefault="00353F2F" w:rsidP="00353F2F">
            <w:pPr>
              <w:spacing w:line="276" w:lineRule="auto"/>
              <w:rPr>
                <w:lang w:eastAsia="en-US"/>
              </w:rPr>
            </w:pPr>
          </w:p>
          <w:p w:rsidR="00353F2F" w:rsidRPr="006D7F88" w:rsidRDefault="00353F2F" w:rsidP="00353F2F">
            <w:pPr>
              <w:spacing w:line="276" w:lineRule="auto"/>
              <w:rPr>
                <w:lang w:eastAsia="en-US"/>
              </w:rPr>
            </w:pP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1200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both"/>
              <w:rPr>
                <w:lang w:eastAsia="en-US"/>
              </w:rPr>
            </w:pPr>
            <w:r w:rsidRPr="006D7F88">
              <w:rPr>
                <w:lang w:eastAsia="en-US"/>
              </w:rPr>
              <w:t>б)снижение пропусков обучающимися и воспитанниками уроков и занятий без уважительной причины</w:t>
            </w:r>
          </w:p>
        </w:tc>
        <w:tc>
          <w:tcPr>
            <w:tcW w:w="2286" w:type="dxa"/>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rPr>
                <w:lang w:eastAsia="en-US"/>
              </w:rPr>
            </w:pPr>
            <w:r w:rsidRPr="006D7F88">
              <w:rPr>
                <w:lang w:eastAsia="en-US"/>
              </w:rPr>
              <w:t>до 10 %</w:t>
            </w:r>
          </w:p>
          <w:p w:rsidR="00353F2F" w:rsidRPr="006D7F88" w:rsidRDefault="00353F2F" w:rsidP="00353F2F">
            <w:pPr>
              <w:spacing w:line="276" w:lineRule="auto"/>
              <w:rPr>
                <w:lang w:eastAsia="en-US"/>
              </w:rPr>
            </w:pPr>
          </w:p>
          <w:p w:rsidR="00353F2F" w:rsidRPr="006D7F88" w:rsidRDefault="00353F2F" w:rsidP="00353F2F">
            <w:pPr>
              <w:spacing w:line="276" w:lineRule="auto"/>
              <w:rPr>
                <w:lang w:eastAsia="en-US"/>
              </w:rPr>
            </w:pP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1200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both"/>
              <w:rPr>
                <w:lang w:eastAsia="en-US"/>
              </w:rPr>
            </w:pPr>
            <w:r w:rsidRPr="006D7F88">
              <w:rPr>
                <w:lang w:eastAsia="en-US"/>
              </w:rPr>
              <w:t>в)снижение количества обучающихся и воспитанников, состоящих  на учете в учреждении и КДН</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до 10 %  </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1200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both"/>
              <w:rPr>
                <w:lang w:eastAsia="en-US"/>
              </w:rPr>
            </w:pPr>
            <w:r w:rsidRPr="006D7F88">
              <w:rPr>
                <w:lang w:eastAsia="en-US"/>
              </w:rPr>
              <w:t>г) высокий уровень удовлетворенности обучающихся и их родителей отношениями в системах «Учитель – ученик», «Учитель – родитель», условиями образовательного процесса</w:t>
            </w:r>
          </w:p>
        </w:tc>
        <w:tc>
          <w:tcPr>
            <w:tcW w:w="2286" w:type="dxa"/>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rPr>
                <w:lang w:eastAsia="en-US"/>
              </w:rPr>
            </w:pPr>
            <w:r w:rsidRPr="006D7F88">
              <w:rPr>
                <w:lang w:eastAsia="en-US"/>
              </w:rPr>
              <w:t xml:space="preserve">до 10 % </w:t>
            </w:r>
          </w:p>
          <w:p w:rsidR="00353F2F" w:rsidRPr="006D7F88" w:rsidRDefault="00353F2F" w:rsidP="00353F2F">
            <w:pPr>
              <w:spacing w:line="276" w:lineRule="auto"/>
              <w:rPr>
                <w:lang w:eastAsia="en-US"/>
              </w:rPr>
            </w:pP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1200</w:t>
            </w:r>
          </w:p>
        </w:tc>
      </w:tr>
      <w:tr w:rsidR="00353F2F" w:rsidRPr="006D7F88" w:rsidTr="00353F2F">
        <w:trPr>
          <w:trHeight w:val="574"/>
        </w:trPr>
        <w:tc>
          <w:tcPr>
            <w:tcW w:w="2274" w:type="dxa"/>
            <w:vMerge w:val="restart"/>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b/>
                <w:lang w:eastAsia="en-US"/>
              </w:rPr>
            </w:pPr>
            <w:r w:rsidRPr="006D7F88">
              <w:rPr>
                <w:b/>
                <w:lang w:eastAsia="en-US"/>
              </w:rPr>
              <w:lastRenderedPageBreak/>
              <w:t>4. Обеспечение современного качества организационного, информационно-методического, психолого-педагогического и материально-технического сопровождения образовательного процесса педагогическими            и другими работниками учреждения</w:t>
            </w: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both"/>
              <w:rPr>
                <w:lang w:eastAsia="en-US"/>
              </w:rPr>
            </w:pPr>
            <w:r w:rsidRPr="006D7F88">
              <w:rPr>
                <w:lang w:eastAsia="en-US"/>
              </w:rPr>
              <w:t>а) высокая эффективность проводимых педагогом уроков (занятий), внеклассных и внешкольных мероприятий с применением современных,                   в том числе информационных образовательных технологий</w:t>
            </w:r>
          </w:p>
        </w:tc>
        <w:tc>
          <w:tcPr>
            <w:tcW w:w="2286" w:type="dxa"/>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rPr>
                <w:lang w:eastAsia="en-US"/>
              </w:rPr>
            </w:pPr>
          </w:p>
          <w:p w:rsidR="00353F2F" w:rsidRPr="006D7F88" w:rsidRDefault="00353F2F" w:rsidP="00353F2F">
            <w:pPr>
              <w:spacing w:line="276" w:lineRule="auto"/>
              <w:rPr>
                <w:lang w:eastAsia="en-US"/>
              </w:rPr>
            </w:pPr>
            <w:r w:rsidRPr="006D7F88">
              <w:rPr>
                <w:lang w:eastAsia="en-US"/>
              </w:rPr>
              <w:t xml:space="preserve">до 20 % </w:t>
            </w:r>
          </w:p>
          <w:p w:rsidR="00353F2F" w:rsidRPr="006D7F88" w:rsidRDefault="00353F2F" w:rsidP="00353F2F">
            <w:pPr>
              <w:spacing w:line="276" w:lineRule="auto"/>
              <w:rPr>
                <w:lang w:eastAsia="en-US"/>
              </w:rPr>
            </w:pPr>
          </w:p>
          <w:p w:rsidR="00353F2F" w:rsidRPr="006D7F88" w:rsidRDefault="00353F2F" w:rsidP="00353F2F">
            <w:pPr>
              <w:spacing w:line="276" w:lineRule="auto"/>
              <w:rPr>
                <w:lang w:eastAsia="en-US"/>
              </w:rPr>
            </w:pPr>
          </w:p>
        </w:tc>
        <w:tc>
          <w:tcPr>
            <w:tcW w:w="2286" w:type="dxa"/>
            <w:tcBorders>
              <w:top w:val="single" w:sz="4" w:space="0" w:color="auto"/>
              <w:left w:val="single" w:sz="4" w:space="0" w:color="auto"/>
              <w:bottom w:val="single" w:sz="4" w:space="0" w:color="auto"/>
              <w:right w:val="single" w:sz="4" w:space="0" w:color="auto"/>
            </w:tcBorders>
          </w:tcPr>
          <w:p w:rsidR="00353F2F" w:rsidRPr="006D7F88" w:rsidRDefault="00353F2F" w:rsidP="00353F2F">
            <w:pPr>
              <w:spacing w:line="276" w:lineRule="auto"/>
              <w:rPr>
                <w:lang w:eastAsia="en-US"/>
              </w:rPr>
            </w:pPr>
          </w:p>
          <w:p w:rsidR="00353F2F" w:rsidRPr="006D7F88" w:rsidRDefault="00353F2F" w:rsidP="00353F2F">
            <w:pPr>
              <w:spacing w:line="276" w:lineRule="auto"/>
              <w:rPr>
                <w:lang w:eastAsia="en-US"/>
              </w:rPr>
            </w:pPr>
            <w:r w:rsidRPr="006D7F88">
              <w:rPr>
                <w:lang w:eastAsia="en-US"/>
              </w:rPr>
              <w:t>до 2400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both"/>
              <w:rPr>
                <w:lang w:eastAsia="en-US"/>
              </w:rPr>
            </w:pPr>
            <w:r w:rsidRPr="006D7F88">
              <w:rPr>
                <w:lang w:eastAsia="en-US"/>
              </w:rPr>
              <w:t>б) высокая эффективность педагогического сопровождения творческой, проектной, исследовательской деятельности учащихся, индивидуальных образовательных программ и индивидуальных учебных планов</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 до 10 %</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1200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both"/>
              <w:rPr>
                <w:lang w:eastAsia="en-US"/>
              </w:rPr>
            </w:pPr>
            <w:r w:rsidRPr="006D7F88">
              <w:rPr>
                <w:lang w:eastAsia="en-US"/>
              </w:rPr>
              <w:t>в) качественная разработка и своевременное внедрение программ сопровождения, рабочих программ и технологических карт реализации государственного стандарта, высокая эффективность выполнения образовательной программы учреждения</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 до 20 %</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2400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г) высокая эффективность инновационной, опытно-экспериментальной         и методической работы учреждения</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 до  25% </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3000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д) качественная разработка и своевременное внедрение программ оценки качества образовательного </w:t>
            </w:r>
            <w:r w:rsidRPr="006D7F88">
              <w:rPr>
                <w:lang w:eastAsia="en-US"/>
              </w:rPr>
              <w:lastRenderedPageBreak/>
              <w:t>процесса в учреждении</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lastRenderedPageBreak/>
              <w:t>до  15%</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1800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е) высокая эффективность содержательной деятельности информационного предметного центра, образцовое содержание кабинета, аудитории</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20 %</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2400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ж) результативность коррекционно-развивающей и реабилитационной работы с обучающимися и воспитанниками, требующими усиленного педагогического внимания</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до 20% </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2400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з) снижение частоты обоснованных обращений учащихся, родителей, педагогов по поводу конфликтных ситуаций и высокий уровень решения конфликтных ситуаций</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69" w:lineRule="exact"/>
              <w:rPr>
                <w:lang w:eastAsia="en-US"/>
              </w:rPr>
            </w:pPr>
            <w:r w:rsidRPr="006D7F88">
              <w:rPr>
                <w:lang w:eastAsia="en-US"/>
              </w:rPr>
              <w:t xml:space="preserve"> до 10%</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69" w:lineRule="exact"/>
              <w:rPr>
                <w:lang w:eastAsia="en-US"/>
              </w:rPr>
            </w:pPr>
            <w:r w:rsidRPr="006D7F88">
              <w:rPr>
                <w:lang w:eastAsia="en-US"/>
              </w:rPr>
              <w:t>до 1200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и) высокий уровень исполнительской дисциплины: подготовки отчетов, заполнения журналов, ведения личных дел, посещения организационно-методических мероприятий</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76" w:lineRule="auto"/>
              <w:rPr>
                <w:lang w:eastAsia="en-US"/>
              </w:rPr>
            </w:pPr>
            <w:r w:rsidRPr="006D7F88">
              <w:rPr>
                <w:lang w:eastAsia="en-US"/>
              </w:rPr>
              <w:t xml:space="preserve">до20% </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76" w:lineRule="auto"/>
              <w:rPr>
                <w:lang w:eastAsia="en-US"/>
              </w:rPr>
            </w:pPr>
            <w:r w:rsidRPr="006D7F88">
              <w:rPr>
                <w:lang w:eastAsia="en-US"/>
              </w:rPr>
              <w:t>до 2400</w:t>
            </w:r>
          </w:p>
        </w:tc>
      </w:tr>
      <w:tr w:rsidR="00353F2F" w:rsidRPr="006D7F88" w:rsidTr="00353F2F">
        <w:trPr>
          <w:trHeight w:val="574"/>
        </w:trPr>
        <w:tc>
          <w:tcPr>
            <w:tcW w:w="2274" w:type="dxa"/>
            <w:vMerge w:val="restart"/>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b/>
                <w:lang w:eastAsia="en-US"/>
              </w:rPr>
            </w:pPr>
            <w:r w:rsidRPr="006D7F88">
              <w:rPr>
                <w:b/>
                <w:lang w:eastAsia="en-US"/>
              </w:rPr>
              <w:t>5. Руководителям методических объединений, заместителям руководителя учреждения</w:t>
            </w: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а) высокий уровень организации мониторинга учебно-воспитательного процесса</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76" w:lineRule="auto"/>
              <w:rPr>
                <w:lang w:eastAsia="en-US"/>
              </w:rPr>
            </w:pPr>
            <w:r w:rsidRPr="006D7F88">
              <w:rPr>
                <w:lang w:eastAsia="en-US"/>
              </w:rPr>
              <w:t xml:space="preserve">до20% </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76" w:lineRule="auto"/>
              <w:rPr>
                <w:lang w:eastAsia="en-US"/>
              </w:rPr>
            </w:pPr>
            <w:r w:rsidRPr="006D7F88">
              <w:rPr>
                <w:lang w:eastAsia="en-US"/>
              </w:rPr>
              <w:t>до 2400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б) качественная организация предпрофильного и профильного обучения</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76" w:lineRule="auto"/>
              <w:rPr>
                <w:lang w:eastAsia="en-US"/>
              </w:rPr>
            </w:pPr>
            <w:r w:rsidRPr="006D7F88">
              <w:rPr>
                <w:lang w:eastAsia="en-US"/>
              </w:rPr>
              <w:t xml:space="preserve">до20% </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76" w:lineRule="auto"/>
              <w:rPr>
                <w:lang w:eastAsia="en-US"/>
              </w:rPr>
            </w:pPr>
            <w:r w:rsidRPr="006D7F88">
              <w:rPr>
                <w:lang w:eastAsia="en-US"/>
              </w:rPr>
              <w:t>до 2400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в) качественное выполнение плана воспитательной работы</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76" w:lineRule="auto"/>
              <w:rPr>
                <w:lang w:eastAsia="en-US"/>
              </w:rPr>
            </w:pPr>
            <w:r w:rsidRPr="006D7F88">
              <w:rPr>
                <w:lang w:eastAsia="en-US"/>
              </w:rPr>
              <w:t xml:space="preserve">до20% </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76" w:lineRule="auto"/>
              <w:rPr>
                <w:lang w:eastAsia="en-US"/>
              </w:rPr>
            </w:pPr>
            <w:r w:rsidRPr="006D7F88">
              <w:rPr>
                <w:lang w:eastAsia="en-US"/>
              </w:rPr>
              <w:t>до 2400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г) качественная организация </w:t>
            </w:r>
            <w:r w:rsidRPr="006D7F88">
              <w:rPr>
                <w:lang w:eastAsia="en-US"/>
              </w:rPr>
              <w:lastRenderedPageBreak/>
              <w:t>систематического контроля  за информационно-методическим обеспечением образовательного процесса, ведением учебной документации и другими направлениями внутреннего контроля</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76" w:lineRule="auto"/>
              <w:rPr>
                <w:lang w:eastAsia="en-US"/>
              </w:rPr>
            </w:pPr>
            <w:r w:rsidRPr="006D7F88">
              <w:rPr>
                <w:lang w:eastAsia="en-US"/>
              </w:rPr>
              <w:lastRenderedPageBreak/>
              <w:t xml:space="preserve">до20% </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76" w:lineRule="auto"/>
              <w:rPr>
                <w:lang w:eastAsia="en-US"/>
              </w:rPr>
            </w:pPr>
            <w:r w:rsidRPr="006D7F88">
              <w:rPr>
                <w:lang w:eastAsia="en-US"/>
              </w:rPr>
              <w:t>до 2400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 высокий уровень организации и проведения итоговой  и промежуточной аттестации</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76" w:lineRule="auto"/>
              <w:rPr>
                <w:lang w:eastAsia="en-US"/>
              </w:rPr>
            </w:pPr>
            <w:r w:rsidRPr="006D7F88">
              <w:rPr>
                <w:lang w:eastAsia="en-US"/>
              </w:rPr>
              <w:t xml:space="preserve">до 20% </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76" w:lineRule="auto"/>
              <w:rPr>
                <w:lang w:eastAsia="en-US"/>
              </w:rPr>
            </w:pPr>
            <w:r w:rsidRPr="006D7F88">
              <w:rPr>
                <w:lang w:eastAsia="en-US"/>
              </w:rPr>
              <w:t>до 2400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е) качественная организация работы общественных органов, участвующих в управлении учреждением</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76" w:lineRule="auto"/>
              <w:rPr>
                <w:lang w:eastAsia="en-US"/>
              </w:rPr>
            </w:pPr>
            <w:r w:rsidRPr="006D7F88">
              <w:rPr>
                <w:lang w:eastAsia="en-US"/>
              </w:rPr>
              <w:t xml:space="preserve">до 10% </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76" w:lineRule="auto"/>
              <w:rPr>
                <w:lang w:eastAsia="en-US"/>
              </w:rPr>
            </w:pPr>
            <w:r w:rsidRPr="006D7F88">
              <w:rPr>
                <w:lang w:eastAsia="en-US"/>
              </w:rPr>
              <w:t>до 1200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ж) сохранение контингента обучающихся и воспитанников</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76" w:lineRule="auto"/>
              <w:rPr>
                <w:lang w:eastAsia="en-US"/>
              </w:rPr>
            </w:pPr>
            <w:r w:rsidRPr="006D7F88">
              <w:rPr>
                <w:lang w:eastAsia="en-US"/>
              </w:rPr>
              <w:t xml:space="preserve">до10% </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76" w:lineRule="auto"/>
              <w:rPr>
                <w:lang w:eastAsia="en-US"/>
              </w:rPr>
            </w:pPr>
            <w:r w:rsidRPr="006D7F88">
              <w:rPr>
                <w:lang w:eastAsia="en-US"/>
              </w:rPr>
              <w:t>до 1200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з) высокий уровень организации аттестации педагогических работников учреждения</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76" w:lineRule="auto"/>
              <w:rPr>
                <w:lang w:eastAsia="en-US"/>
              </w:rPr>
            </w:pPr>
            <w:r w:rsidRPr="006D7F88">
              <w:rPr>
                <w:lang w:eastAsia="en-US"/>
              </w:rPr>
              <w:t xml:space="preserve">до10% </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hd w:val="clear" w:color="auto" w:fill="FFFFFF"/>
              <w:spacing w:line="276" w:lineRule="auto"/>
              <w:rPr>
                <w:lang w:eastAsia="en-US"/>
              </w:rPr>
            </w:pPr>
            <w:r w:rsidRPr="006D7F88">
              <w:rPr>
                <w:lang w:eastAsia="en-US"/>
              </w:rPr>
              <w:t>до 1200</w:t>
            </w:r>
          </w:p>
        </w:tc>
      </w:tr>
      <w:tr w:rsidR="00353F2F" w:rsidRPr="006D7F88" w:rsidTr="00353F2F">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both"/>
              <w:rPr>
                <w:lang w:eastAsia="en-US"/>
              </w:rPr>
            </w:pPr>
            <w:r w:rsidRPr="006D7F88">
              <w:rPr>
                <w:lang w:eastAsia="en-US"/>
              </w:rPr>
              <w:t>и) поддержание благоприятного психологического климата  в коллективе</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до10%</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1200</w:t>
            </w:r>
          </w:p>
        </w:tc>
      </w:tr>
      <w:tr w:rsidR="00353F2F" w:rsidRPr="006D7F88" w:rsidTr="00353F2F">
        <w:trPr>
          <w:trHeight w:val="574"/>
        </w:trPr>
        <w:tc>
          <w:tcPr>
            <w:tcW w:w="2274" w:type="dxa"/>
            <w:vMerge w:val="restart"/>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b/>
                <w:lang w:eastAsia="en-US"/>
              </w:rPr>
            </w:pPr>
            <w:r w:rsidRPr="006D7F88">
              <w:rPr>
                <w:b/>
                <w:lang w:eastAsia="en-US"/>
              </w:rPr>
              <w:t>6. Заведующему хозяйством  и другим представителям учебно-вспомогательного персонала</w:t>
            </w: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а) оперативное материально-техническое, ресурсное обеспечение образовательного процесса</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2400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both"/>
              <w:rPr>
                <w:lang w:eastAsia="en-US"/>
              </w:rPr>
            </w:pPr>
            <w:r w:rsidRPr="006D7F88">
              <w:rPr>
                <w:lang w:eastAsia="en-US"/>
              </w:rPr>
              <w:t>б) качественное обеспечение санитарно-гигиенических условий в образовательной организации (температурный, световой режим, режим подачи питьевой воды);</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2400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в) качественное обеспечение выполнения </w:t>
            </w:r>
            <w:r w:rsidRPr="006D7F88">
              <w:rPr>
                <w:lang w:eastAsia="en-US"/>
              </w:rPr>
              <w:lastRenderedPageBreak/>
              <w:t>требований пожарной и электробезопасности, охраны труда</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lastRenderedPageBreak/>
              <w:t>до 20%</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2400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г) высокое качество подготовки и организации ремонтных работ</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2400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 своевременное и качественное сопровождение новой системы оплаты труда, разработка новых положений, подготовка экономических расчетов</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1200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both"/>
              <w:rPr>
                <w:b/>
                <w:bCs/>
                <w:lang w:eastAsia="en-US"/>
              </w:rPr>
            </w:pPr>
            <w:r w:rsidRPr="006D7F88">
              <w:rPr>
                <w:lang w:eastAsia="en-US"/>
              </w:rPr>
              <w:t>е) своевременное и качественное предоставление отчетности</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 xml:space="preserve">до 1200 </w:t>
            </w:r>
          </w:p>
        </w:tc>
      </w:tr>
      <w:tr w:rsidR="00353F2F" w:rsidRPr="006D7F88" w:rsidTr="00353F2F">
        <w:trPr>
          <w:trHeight w:val="2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both"/>
              <w:rPr>
                <w:b/>
                <w:bCs/>
                <w:lang w:eastAsia="en-US"/>
              </w:rPr>
            </w:pPr>
            <w:r w:rsidRPr="006D7F88">
              <w:rPr>
                <w:lang w:eastAsia="en-US"/>
              </w:rPr>
              <w:t>ж) качественное ведение документации</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1200</w:t>
            </w:r>
          </w:p>
        </w:tc>
      </w:tr>
      <w:tr w:rsidR="00353F2F" w:rsidRPr="006D7F88" w:rsidTr="00353F2F">
        <w:trPr>
          <w:trHeight w:val="292"/>
        </w:trPr>
        <w:tc>
          <w:tcPr>
            <w:tcW w:w="2274" w:type="dxa"/>
            <w:vMerge w:val="restart"/>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r w:rsidRPr="006D7F88">
              <w:rPr>
                <w:b/>
                <w:lang w:eastAsia="en-US"/>
              </w:rPr>
              <w:t>7. Заведующему библиотекой</w:t>
            </w:r>
          </w:p>
          <w:p w:rsidR="00353F2F" w:rsidRPr="006D7F88" w:rsidRDefault="00353F2F" w:rsidP="00353F2F">
            <w:pPr>
              <w:rPr>
                <w:b/>
                <w:lang w:eastAsia="en-US"/>
              </w:rPr>
            </w:pPr>
            <w:r w:rsidRPr="006D7F88">
              <w:rPr>
                <w:b/>
                <w:lang w:eastAsia="en-US"/>
              </w:rPr>
              <w:t xml:space="preserve"> и медиаспециалисту</w:t>
            </w: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both"/>
              <w:rPr>
                <w:lang w:eastAsia="en-US"/>
              </w:rPr>
            </w:pPr>
            <w:r w:rsidRPr="006D7F88">
              <w:rPr>
                <w:lang w:eastAsia="en-US"/>
              </w:rPr>
              <w:t>а) высокая читательская активность обучающихся</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10%</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1200</w:t>
            </w:r>
          </w:p>
        </w:tc>
      </w:tr>
      <w:tr w:rsidR="00353F2F" w:rsidRPr="006D7F88" w:rsidTr="00353F2F">
        <w:trPr>
          <w:trHeight w:val="2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both"/>
              <w:rPr>
                <w:lang w:eastAsia="en-US"/>
              </w:rPr>
            </w:pPr>
            <w:r w:rsidRPr="006D7F88">
              <w:rPr>
                <w:lang w:eastAsia="en-US"/>
              </w:rPr>
              <w:t>б) участие в мероприятиях, проводимых на уровне муниципального образования, региональном уровне, федеральном уровне, оформление тематических выставок, организация мероприятий по пропаганде чтения как формы культурного досуга</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2400</w:t>
            </w:r>
          </w:p>
        </w:tc>
      </w:tr>
      <w:tr w:rsidR="00353F2F" w:rsidRPr="006D7F88" w:rsidTr="00353F2F">
        <w:trPr>
          <w:trHeight w:val="574"/>
        </w:trPr>
        <w:tc>
          <w:tcPr>
            <w:tcW w:w="2274" w:type="dxa"/>
            <w:vMerge w:val="restart"/>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b/>
                <w:lang w:eastAsia="en-US"/>
              </w:rPr>
            </w:pPr>
            <w:r w:rsidRPr="006D7F88">
              <w:rPr>
                <w:b/>
                <w:lang w:eastAsia="en-US"/>
              </w:rPr>
              <w:t>8.Младшему обслуживающему персоналу</w:t>
            </w: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both"/>
              <w:rPr>
                <w:b/>
                <w:bCs/>
                <w:lang w:eastAsia="en-US"/>
              </w:rPr>
            </w:pPr>
            <w:r w:rsidRPr="006D7F88">
              <w:rPr>
                <w:b/>
                <w:bCs/>
                <w:lang w:eastAsia="en-US"/>
              </w:rPr>
              <w:t>а)</w:t>
            </w:r>
            <w:r w:rsidRPr="006D7F88">
              <w:rPr>
                <w:lang w:eastAsia="en-US"/>
              </w:rPr>
              <w:t xml:space="preserve"> содержание участка в соответствии с требованиями СанПиН, качественная уборка помещений</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2400</w:t>
            </w:r>
          </w:p>
        </w:tc>
      </w:tr>
      <w:tr w:rsidR="00353F2F" w:rsidRPr="006D7F88" w:rsidTr="00353F2F">
        <w:trPr>
          <w:trHeight w:val="5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3F2F" w:rsidRPr="006D7F88" w:rsidRDefault="00353F2F" w:rsidP="00353F2F">
            <w:pPr>
              <w:rPr>
                <w:b/>
                <w:lang w:eastAsia="en-US"/>
              </w:rPr>
            </w:pPr>
          </w:p>
        </w:tc>
        <w:tc>
          <w:tcPr>
            <w:tcW w:w="2971"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jc w:val="both"/>
              <w:rPr>
                <w:lang w:eastAsia="en-US"/>
              </w:rPr>
            </w:pPr>
            <w:r w:rsidRPr="006D7F88">
              <w:rPr>
                <w:lang w:eastAsia="en-US"/>
              </w:rPr>
              <w:t>б) оперативность выполнения заявок по устранению технических неполадок.</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20%</w:t>
            </w:r>
          </w:p>
        </w:tc>
        <w:tc>
          <w:tcPr>
            <w:tcW w:w="2286" w:type="dxa"/>
            <w:tcBorders>
              <w:top w:val="single" w:sz="4" w:space="0" w:color="auto"/>
              <w:left w:val="single" w:sz="4" w:space="0" w:color="auto"/>
              <w:bottom w:val="single" w:sz="4" w:space="0" w:color="auto"/>
              <w:right w:val="single" w:sz="4" w:space="0" w:color="auto"/>
            </w:tcBorders>
            <w:hideMark/>
          </w:tcPr>
          <w:p w:rsidR="00353F2F" w:rsidRPr="006D7F88" w:rsidRDefault="00353F2F" w:rsidP="00353F2F">
            <w:pPr>
              <w:spacing w:line="276" w:lineRule="auto"/>
              <w:rPr>
                <w:lang w:eastAsia="en-US"/>
              </w:rPr>
            </w:pPr>
            <w:r w:rsidRPr="006D7F88">
              <w:rPr>
                <w:lang w:eastAsia="en-US"/>
              </w:rPr>
              <w:t>до 2400</w:t>
            </w:r>
          </w:p>
        </w:tc>
      </w:tr>
    </w:tbl>
    <w:p w:rsidR="00353F2F" w:rsidRPr="006D7F88" w:rsidRDefault="00353F2F" w:rsidP="00353F2F">
      <w:pPr>
        <w:rPr>
          <w:b/>
          <w:bCs/>
          <w:color w:val="FF0000"/>
        </w:rPr>
      </w:pPr>
    </w:p>
    <w:p w:rsidR="00353F2F" w:rsidRPr="006D7F88" w:rsidRDefault="003D6C38" w:rsidP="00353F2F">
      <w:pPr>
        <w:rPr>
          <w:b/>
          <w:bCs/>
          <w:color w:val="FF0000"/>
        </w:rPr>
      </w:pPr>
      <w:r w:rsidRPr="003D6C38">
        <w:rPr>
          <w:b/>
          <w:bCs/>
          <w:noProof/>
          <w:color w:val="FF0000"/>
        </w:rPr>
        <w:lastRenderedPageBreak/>
        <w:drawing>
          <wp:inline distT="0" distB="0" distL="0" distR="0">
            <wp:extent cx="6515100" cy="84143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15250" cy="8414579"/>
                    </a:xfrm>
                    <a:prstGeom prst="rect">
                      <a:avLst/>
                    </a:prstGeom>
                    <a:noFill/>
                    <a:ln>
                      <a:noFill/>
                    </a:ln>
                  </pic:spPr>
                </pic:pic>
              </a:graphicData>
            </a:graphic>
          </wp:inline>
        </w:drawing>
      </w:r>
    </w:p>
    <w:p w:rsidR="00353F2F" w:rsidRPr="006D7F88" w:rsidRDefault="00353F2F" w:rsidP="00353F2F">
      <w:pPr>
        <w:rPr>
          <w:b/>
          <w:bCs/>
          <w:color w:val="FF0000"/>
        </w:rPr>
      </w:pPr>
    </w:p>
    <w:p w:rsidR="00353F2F" w:rsidRPr="006D7F88" w:rsidRDefault="00353F2F" w:rsidP="00353F2F">
      <w:pPr>
        <w:rPr>
          <w:b/>
          <w:bCs/>
          <w:color w:val="FF0000"/>
        </w:rPr>
      </w:pPr>
    </w:p>
    <w:p w:rsidR="00353F2F" w:rsidRPr="00700EAE" w:rsidRDefault="00353F2F" w:rsidP="00353F2F">
      <w:pPr>
        <w:shd w:val="clear" w:color="auto" w:fill="FFFFFF"/>
        <w:ind w:firstLine="540"/>
        <w:jc w:val="both"/>
        <w:rPr>
          <w:i/>
          <w:iCs/>
          <w:spacing w:val="-2"/>
          <w:sz w:val="28"/>
          <w:szCs w:val="28"/>
        </w:rPr>
      </w:pPr>
    </w:p>
    <w:p w:rsidR="00353F2F" w:rsidRDefault="00353F2F">
      <w:pPr>
        <w:pStyle w:val="3"/>
        <w:ind w:firstLine="709"/>
        <w:contextualSpacing/>
      </w:pPr>
    </w:p>
    <w:p w:rsidR="00353F2F" w:rsidRDefault="00353F2F">
      <w:pPr>
        <w:pStyle w:val="3"/>
        <w:ind w:firstLine="709"/>
        <w:contextualSpacing/>
      </w:pPr>
    </w:p>
    <w:p w:rsidR="00353F2F" w:rsidRDefault="00353F2F">
      <w:pPr>
        <w:pStyle w:val="3"/>
        <w:ind w:firstLine="709"/>
        <w:contextualSpacing/>
      </w:pPr>
    </w:p>
    <w:p w:rsidR="00353F2F" w:rsidRDefault="00353F2F">
      <w:pPr>
        <w:pStyle w:val="3"/>
        <w:ind w:firstLine="709"/>
        <w:contextualSpacing/>
      </w:pPr>
    </w:p>
    <w:p w:rsidR="00353F2F" w:rsidRDefault="00353F2F">
      <w:pPr>
        <w:pStyle w:val="3"/>
        <w:ind w:firstLine="709"/>
        <w:contextualSpacing/>
      </w:pPr>
    </w:p>
    <w:p w:rsidR="00353F2F" w:rsidRDefault="00353F2F">
      <w:pPr>
        <w:pStyle w:val="3"/>
        <w:ind w:firstLine="709"/>
        <w:contextualSpacing/>
      </w:pPr>
    </w:p>
    <w:p w:rsidR="00353F2F" w:rsidRDefault="00353F2F">
      <w:pPr>
        <w:pStyle w:val="3"/>
        <w:ind w:firstLine="709"/>
        <w:contextualSpacing/>
      </w:pPr>
    </w:p>
    <w:p w:rsidR="00353F2F" w:rsidRDefault="00353F2F">
      <w:pPr>
        <w:pStyle w:val="3"/>
        <w:ind w:firstLine="709"/>
        <w:contextualSpacing/>
      </w:pPr>
    </w:p>
    <w:p w:rsidR="00353F2F" w:rsidRDefault="00353F2F">
      <w:pPr>
        <w:pStyle w:val="3"/>
        <w:ind w:firstLine="709"/>
        <w:contextualSpacing/>
      </w:pPr>
    </w:p>
    <w:sectPr w:rsidR="00353F2F" w:rsidSect="00B30166">
      <w:footerReference w:type="default" r:id="rId19"/>
      <w:pgSz w:w="11906" w:h="16838" w:code="9"/>
      <w:pgMar w:top="730" w:right="1134" w:bottom="1276" w:left="1134"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CFF" w:rsidRDefault="00012CFF">
      <w:r>
        <w:separator/>
      </w:r>
    </w:p>
  </w:endnote>
  <w:endnote w:type="continuationSeparator" w:id="0">
    <w:p w:rsidR="00012CFF" w:rsidRDefault="00012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PT Sans">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2ED" w:rsidRDefault="00406B19">
    <w:pPr>
      <w:pStyle w:val="a5"/>
      <w:jc w:val="right"/>
    </w:pPr>
    <w:r>
      <w:rPr>
        <w:noProof/>
      </w:rPr>
      <w:fldChar w:fldCharType="begin"/>
    </w:r>
    <w:r w:rsidR="00AB12ED">
      <w:rPr>
        <w:noProof/>
      </w:rPr>
      <w:instrText>PAGE   \* MERGEFORMAT</w:instrText>
    </w:r>
    <w:r>
      <w:rPr>
        <w:noProof/>
      </w:rPr>
      <w:fldChar w:fldCharType="separate"/>
    </w:r>
    <w:r w:rsidR="003E6C9B">
      <w:rPr>
        <w:noProof/>
      </w:rPr>
      <w:t>62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CFF" w:rsidRDefault="00012CFF">
      <w:r>
        <w:separator/>
      </w:r>
    </w:p>
  </w:footnote>
  <w:footnote w:type="continuationSeparator" w:id="0">
    <w:p w:rsidR="00012CFF" w:rsidRDefault="00012CFF">
      <w:r>
        <w:continuationSeparator/>
      </w:r>
    </w:p>
  </w:footnote>
  <w:footnote w:id="1">
    <w:p w:rsidR="00AB12ED" w:rsidRDefault="00AB12ED">
      <w:pPr>
        <w:pStyle w:val="af8"/>
        <w:jc w:val="both"/>
      </w:pPr>
      <w:r>
        <w:rPr>
          <w:rStyle w:val="afff1"/>
        </w:rPr>
        <w:footnoteRef/>
      </w:r>
      <w:r>
        <w:t>Положение о комиссии по подготовке, заключению, контролю исполнения коллективного договора может быть приложением к коллективному договору.</w:t>
      </w:r>
    </w:p>
  </w:footnote>
  <w:footnote w:id="2">
    <w:p w:rsidR="00AB12ED" w:rsidRDefault="00AB12ED">
      <w:pPr>
        <w:pStyle w:val="af8"/>
        <w:jc w:val="both"/>
      </w:pPr>
      <w:r>
        <w:rPr>
          <w:rStyle w:val="afff1"/>
        </w:rPr>
        <w:footnoteRef/>
      </w:r>
      <w:r>
        <w:t xml:space="preserve"> Статьи 5.28. - 5.32. Кодекса Российской Федерации об административных правонарушениях от</w:t>
      </w:r>
      <w:r>
        <w:rPr>
          <w:color w:val="000000"/>
          <w:sz w:val="28"/>
        </w:rPr>
        <w:t> </w:t>
      </w:r>
      <w:r>
        <w:t>30.12.2001</w:t>
      </w:r>
      <w:r>
        <w:rPr>
          <w:color w:val="000000"/>
          <w:sz w:val="28"/>
        </w:rPr>
        <w:t> </w:t>
      </w:r>
      <w:r>
        <w:t>№195-ФЗ.</w:t>
      </w:r>
    </w:p>
  </w:footnote>
  <w:footnote w:id="3">
    <w:p w:rsidR="00AB12ED" w:rsidRDefault="00AB12ED">
      <w:pPr>
        <w:pStyle w:val="af8"/>
        <w:jc w:val="both"/>
      </w:pPr>
      <w:r>
        <w:rPr>
          <w:rStyle w:val="afff1"/>
        </w:rPr>
        <w:footnoteRef/>
      </w:r>
      <w:r>
        <w:t xml:space="preserve"> Правила внутреннего трудового распорядка могут быть приложением к коллективному договору.</w:t>
      </w:r>
    </w:p>
  </w:footnote>
  <w:footnote w:id="4">
    <w:p w:rsidR="00AB12ED" w:rsidRDefault="00AB12ED">
      <w:pPr>
        <w:pStyle w:val="af8"/>
        <w:jc w:val="both"/>
      </w:pPr>
      <w:r>
        <w:rPr>
          <w:sz w:val="16"/>
        </w:rPr>
        <w:footnoteRef/>
      </w:r>
      <w:r>
        <w:t>Положение о нормах профессиональной этики педагогических работников может являться приложением к коллективному договору. (см. письмо Минпросвещения России и Профсоюза образования от 20 августа 2019 г. № ИП-941/06/484 «О примерном положении о нормах профессиональной этики педагогических работников»).</w:t>
      </w:r>
    </w:p>
  </w:footnote>
  <w:footnote w:id="5">
    <w:p w:rsidR="00AB12ED" w:rsidRDefault="00AB12ED">
      <w:pPr>
        <w:pStyle w:val="af8"/>
        <w:jc w:val="both"/>
      </w:pPr>
      <w:r>
        <w:rPr>
          <w:rStyle w:val="afff1"/>
        </w:rPr>
        <w:footnoteRef/>
      </w:r>
      <w:r>
        <w:t>Пункт 23 Порядка проведения аттестации педагогических работников организаций, осуществляющих образовательную деятельность, утвержденного приказом Минобрнауки России от 7 апреля 2014 г. № 276 и пункт 9 Общих положений квалификационных характеристик.</w:t>
      </w:r>
    </w:p>
    <w:p w:rsidR="00AB12ED" w:rsidRDefault="00AB12ED">
      <w:pPr>
        <w:pStyle w:val="af8"/>
        <w:jc w:val="both"/>
        <w:rPr>
          <w:strike/>
        </w:rPr>
      </w:pPr>
      <w:r>
        <w:t>.</w:t>
      </w:r>
    </w:p>
  </w:footnote>
  <w:footnote w:id="6">
    <w:p w:rsidR="00AB12ED" w:rsidRDefault="00AB12ED">
      <w:pPr>
        <w:pStyle w:val="af8"/>
        <w:jc w:val="both"/>
      </w:pPr>
      <w:r>
        <w:rPr>
          <w:rStyle w:val="afff1"/>
        </w:rPr>
        <w:footnoteRef/>
      </w:r>
      <w:r>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7">
    <w:p w:rsidR="00AB12ED" w:rsidRDefault="00AB12ED">
      <w:pPr>
        <w:pStyle w:val="af8"/>
        <w:jc w:val="both"/>
      </w:pPr>
      <w:r>
        <w:rPr>
          <w:rStyle w:val="afff1"/>
        </w:rPr>
        <w:footnoteRef/>
      </w:r>
      <w:r>
        <w:t xml:space="preserve"> 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8">
    <w:p w:rsidR="00AB12ED" w:rsidRDefault="00AB12ED">
      <w:pPr>
        <w:jc w:val="both"/>
        <w:rPr>
          <w:sz w:val="20"/>
        </w:rPr>
      </w:pPr>
      <w:r>
        <w:rPr>
          <w:rStyle w:val="afff1"/>
        </w:rPr>
        <w:footnoteRef/>
      </w:r>
      <w:r>
        <w:rPr>
          <w:sz w:val="20"/>
        </w:rPr>
        <w:t>Постановление Правительства Российской Федерации от 8 августа 2013г.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9">
    <w:p w:rsidR="00AB12ED" w:rsidRDefault="00AB12ED">
      <w:pPr>
        <w:jc w:val="both"/>
        <w:rPr>
          <w:sz w:val="20"/>
        </w:rPr>
      </w:pPr>
      <w:r>
        <w:rPr>
          <w:rStyle w:val="afff1"/>
        </w:rPr>
        <w:footnoteRef/>
      </w:r>
      <w:r>
        <w:rPr>
          <w:sz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footnote>
  <w:footnote w:id="10">
    <w:p w:rsidR="00AB12ED" w:rsidRDefault="00AB12ED">
      <w:pPr>
        <w:pStyle w:val="af8"/>
      </w:pPr>
      <w:r>
        <w:rPr>
          <w:rStyle w:val="afff1"/>
        </w:rPr>
        <w:footnoteRef/>
      </w:r>
      <w:r>
        <w:t>Там же. Пункт 1.4 приложения № 2.</w:t>
      </w:r>
    </w:p>
  </w:footnote>
  <w:footnote w:id="11">
    <w:p w:rsidR="00AB12ED" w:rsidRDefault="00AB12ED">
      <w:pPr>
        <w:pStyle w:val="af8"/>
        <w:jc w:val="both"/>
      </w:pPr>
      <w:r>
        <w:rPr>
          <w:rStyle w:val="afff1"/>
        </w:rPr>
        <w:footnoteRef/>
      </w:r>
      <w:r>
        <w:t>Статья 21 Федерального закона от 24.11.1995 № 181-ФЗ «О социальной защите инвалидов в Российской Федерации»</w:t>
      </w:r>
    </w:p>
  </w:footnote>
  <w:footnote w:id="12">
    <w:p w:rsidR="00AB12ED" w:rsidRDefault="00AB12ED">
      <w:pPr>
        <w:pStyle w:val="af8"/>
      </w:pPr>
      <w:r>
        <w:rPr>
          <w:rStyle w:val="afff1"/>
        </w:rPr>
        <w:footnoteRef/>
      </w:r>
      <w:r>
        <w:t xml:space="preserve"> Часть третья статьи 68 ТК РФ.</w:t>
      </w:r>
    </w:p>
  </w:footnote>
  <w:footnote w:id="13">
    <w:p w:rsidR="00AB12ED" w:rsidRDefault="00AB12ED">
      <w:pPr>
        <w:pStyle w:val="af8"/>
        <w:jc w:val="both"/>
      </w:pPr>
      <w:r>
        <w:rPr>
          <w:rStyle w:val="afff1"/>
        </w:rPr>
        <w:footnoteRef/>
      </w:r>
      <w:r>
        <w:t xml:space="preserve"> 1) Р</w:t>
      </w:r>
      <w:hyperlink r:id="rId1" w:tgtFrame="_blank" w:history="1">
        <w:r>
          <w:t>екомендации по сокращению и устранению избыточной отчётности учителей</w:t>
        </w:r>
      </w:hyperlink>
      <w:r>
        <w:t xml:space="preserve"> (см. письмо Минобрнауки России и Профсоюза от 16 мая 2016 года № НТ-604/08/269);</w:t>
      </w:r>
    </w:p>
    <w:p w:rsidR="00AB12ED" w:rsidRDefault="00AB12ED">
      <w:pPr>
        <w:pStyle w:val="af8"/>
        <w:jc w:val="both"/>
      </w:pPr>
      <w:r>
        <w:t>2) Дополнительные разъяснения по сокращению и устранению избыточной отчётности учителей (см. приложение к письмам Профсоюза от 7 июля 2016 г. № 323 и Департамента государственной политики в сфере общего образования Минобрнауки России от 21 марта 2017 г. № 08-554);</w:t>
      </w:r>
    </w:p>
    <w:p w:rsidR="00AB12ED" w:rsidRDefault="00AB12ED">
      <w:pPr>
        <w:pStyle w:val="af8"/>
        <w:jc w:val="both"/>
      </w:pPr>
      <w:r>
        <w:t>3) Разъяснения по устранению избыточной отчётности воспитателей и педагогов дополнительного образования детей (см. приложение к письму Минобрнауки России и Профсоюза от 11 апреля 2018 г. № ИП-234/09/189).</w:t>
      </w:r>
    </w:p>
  </w:footnote>
  <w:footnote w:id="14">
    <w:p w:rsidR="00AB12ED" w:rsidRDefault="00AB12ED">
      <w:pPr>
        <w:pStyle w:val="af8"/>
        <w:jc w:val="both"/>
      </w:pPr>
      <w:r>
        <w:rPr>
          <w:rStyle w:val="afff1"/>
        </w:rPr>
        <w:footnoteRef/>
      </w:r>
      <w:r>
        <w:t xml:space="preserve"> 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Минздравсоцразвития России от 26 августа 2010 г. № 761н.</w:t>
      </w:r>
    </w:p>
  </w:footnote>
  <w:footnote w:id="15">
    <w:p w:rsidR="00AB12ED" w:rsidRDefault="00AB12ED">
      <w:pPr>
        <w:pStyle w:val="aff"/>
        <w:jc w:val="both"/>
        <w:rPr>
          <w:sz w:val="20"/>
        </w:rPr>
      </w:pPr>
      <w:r>
        <w:rPr>
          <w:rStyle w:val="afff1"/>
        </w:rPr>
        <w:footnoteRef/>
      </w:r>
      <w:r>
        <w:rPr>
          <w:sz w:val="20"/>
        </w:rPr>
        <w:t xml:space="preserve">В целях недопущения избыточной̆ отчётности педагогических работников руководителям общеобразовательных организации необходимо руководствоваться подразделом «Классное руководство» раздела VIII приложения к письму Минобрнауки России от 21 марта 2017 г. № 08-554 «О принятии мер по устранению избыточной̆ отчётности». </w:t>
      </w:r>
    </w:p>
  </w:footnote>
  <w:footnote w:id="16">
    <w:p w:rsidR="00AB12ED" w:rsidRDefault="00AB12ED">
      <w:pPr>
        <w:pStyle w:val="af8"/>
        <w:jc w:val="both"/>
      </w:pPr>
      <w:r>
        <w:rPr>
          <w:rStyle w:val="afff1"/>
        </w:rPr>
        <w:footnoteRef/>
      </w:r>
      <w:r>
        <w:t xml:space="preserve"> Письмо Минпросвещения России и Профсоюза от 19 ноября 2019 г. № ВБ-107/08/634 «О примерном положении о комиссии по урегулированию споров между участниками образовательных отношений».</w:t>
      </w:r>
    </w:p>
  </w:footnote>
  <w:footnote w:id="17">
    <w:p w:rsidR="00AB12ED" w:rsidRDefault="00AB12ED">
      <w:pPr>
        <w:pStyle w:val="af8"/>
        <w:jc w:val="both"/>
      </w:pPr>
      <w:r>
        <w:rPr>
          <w:rStyle w:val="afff1"/>
        </w:rPr>
        <w:footnoteRef/>
      </w:r>
      <w:r>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Минобрнауки России от 7 апреля 2014 г. № 276.</w:t>
      </w:r>
    </w:p>
  </w:footnote>
  <w:footnote w:id="18">
    <w:p w:rsidR="00AB12ED" w:rsidRDefault="00AB12ED">
      <w:pPr>
        <w:pStyle w:val="af8"/>
        <w:jc w:val="both"/>
      </w:pPr>
      <w:r>
        <w:rPr>
          <w:rStyle w:val="afff1"/>
        </w:rPr>
        <w:footnoteRef/>
      </w:r>
      <w:r>
        <w:t xml:space="preserve"> Пункт 3 статьи 13 Федерального закона от 12.01.1996 № 10-ФЗ «О профессиональных союзах, их правах и гарантиях деятельности».</w:t>
      </w:r>
    </w:p>
  </w:footnote>
  <w:footnote w:id="19">
    <w:p w:rsidR="00AB12ED" w:rsidRDefault="00AB12ED">
      <w:pPr>
        <w:pStyle w:val="af8"/>
        <w:jc w:val="both"/>
      </w:pPr>
      <w:r>
        <w:rPr>
          <w:rStyle w:val="afff1"/>
        </w:rPr>
        <w:footnoteRef/>
      </w:r>
      <w:r>
        <w:t xml:space="preserve"> Постановления Правительства Российской Федерации от 16 апреля 2003 г. № 225 «О трудовых книжках».</w:t>
      </w:r>
    </w:p>
  </w:footnote>
  <w:footnote w:id="20">
    <w:p w:rsidR="00AB12ED" w:rsidRDefault="00AB12ED">
      <w:pPr>
        <w:jc w:val="both"/>
        <w:rPr>
          <w:sz w:val="20"/>
        </w:rPr>
      </w:pPr>
      <w:r>
        <w:rPr>
          <w:rStyle w:val="afff1"/>
        </w:rPr>
        <w:footnoteRef/>
      </w:r>
      <w:r>
        <w:rPr>
          <w:sz w:val="20"/>
        </w:rPr>
        <w:t xml:space="preserve"> Указанные вопросы регулируются приказом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№1601; приложение 1или 2 к приказу № 1601).</w:t>
      </w:r>
    </w:p>
  </w:footnote>
  <w:footnote w:id="21">
    <w:p w:rsidR="00AB12ED" w:rsidRDefault="00AB12ED">
      <w:pPr>
        <w:pStyle w:val="af8"/>
        <w:jc w:val="both"/>
      </w:pPr>
      <w:r>
        <w:rPr>
          <w:rStyle w:val="afff1"/>
        </w:rPr>
        <w:footnoteRef/>
      </w:r>
      <w:r>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 № 536).</w:t>
      </w:r>
    </w:p>
  </w:footnote>
  <w:footnote w:id="22">
    <w:p w:rsidR="00AB12ED" w:rsidRDefault="00AB12ED">
      <w:pPr>
        <w:jc w:val="both"/>
        <w:rPr>
          <w:sz w:val="20"/>
        </w:rPr>
      </w:pPr>
      <w:r>
        <w:rPr>
          <w:rStyle w:val="afff1"/>
        </w:rPr>
        <w:footnoteRef/>
      </w:r>
      <w:r>
        <w:rPr>
          <w:sz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footnote>
  <w:footnote w:id="23">
    <w:p w:rsidR="00AB12ED" w:rsidRDefault="00AB12ED">
      <w:pPr>
        <w:pStyle w:val="af8"/>
        <w:jc w:val="both"/>
      </w:pPr>
      <w:r>
        <w:rPr>
          <w:rStyle w:val="afff1"/>
        </w:rPr>
        <w:footnoteRef/>
      </w:r>
      <w:r>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footnote>
  <w:footnote w:id="24">
    <w:p w:rsidR="00AB12ED" w:rsidRDefault="00AB12ED">
      <w:pPr>
        <w:pStyle w:val="af8"/>
      </w:pPr>
      <w:r>
        <w:rPr>
          <w:rStyle w:val="afff1"/>
        </w:rPr>
        <w:footnoteRef/>
      </w:r>
      <w:r>
        <w:t xml:space="preserve"> На основе рекомендации, содержащейся в пункте 2.4 указанных Особенностей.</w:t>
      </w:r>
    </w:p>
  </w:footnote>
  <w:footnote w:id="25">
    <w:p w:rsidR="00AB12ED" w:rsidRDefault="00AB12ED">
      <w:pPr>
        <w:pStyle w:val="af8"/>
        <w:jc w:val="both"/>
      </w:pPr>
      <w:r>
        <w:rPr>
          <w:rStyle w:val="afff1"/>
        </w:rPr>
        <w:footnoteRef/>
      </w:r>
      <w:r>
        <w:t xml:space="preserve"> Обзор соответствующего законодательства содержится в письме Департамента государственной политики в сфере общего образования Минобрнауки России и Профсоюза от 23 марта 2015 г. № 08-415/124 «О реализации права педагогических работников на дополнительное профессиональное образование».</w:t>
      </w:r>
    </w:p>
  </w:footnote>
  <w:footnote w:id="26">
    <w:p w:rsidR="00AB12ED" w:rsidRDefault="00AB12ED">
      <w:pPr>
        <w:pStyle w:val="af8"/>
        <w:jc w:val="both"/>
      </w:pPr>
      <w:r>
        <w:rPr>
          <w:rStyle w:val="afff1"/>
        </w:rPr>
        <w:footnoteRef/>
      </w:r>
      <w:r>
        <w:t xml:space="preserve"> Положение об оплате труда работников может быть приложением к коллективному договору.</w:t>
      </w:r>
    </w:p>
  </w:footnote>
  <w:footnote w:id="27">
    <w:p w:rsidR="00AB12ED" w:rsidRDefault="00AB12ED">
      <w:pPr>
        <w:pStyle w:val="af8"/>
        <w:jc w:val="both"/>
      </w:pPr>
      <w:r>
        <w:rPr>
          <w:rStyle w:val="afff1"/>
        </w:rPr>
        <w:footnoteRef/>
      </w:r>
      <w:r>
        <w:t xml:space="preserve"> Постановление Правительства Российской Федерации от 14 мая 2015 № 466 «О ежегодных основных удлиненных оплачиваемых отпусках».</w:t>
      </w:r>
    </w:p>
  </w:footnote>
  <w:footnote w:id="28">
    <w:p w:rsidR="00AB12ED" w:rsidRDefault="00AB12ED">
      <w:pPr>
        <w:pStyle w:val="af8"/>
        <w:jc w:val="both"/>
      </w:pPr>
      <w:r>
        <w:rPr>
          <w:rStyle w:val="afff1"/>
        </w:rPr>
        <w:footnoteRef/>
      </w:r>
      <w:r>
        <w:t xml:space="preserve"> В соответствии со статьёй 262 ТК РФ его продолжительность не может быть менее четырёх календарных дней.</w:t>
      </w:r>
    </w:p>
  </w:footnote>
  <w:footnote w:id="29">
    <w:p w:rsidR="00AB12ED" w:rsidRDefault="00AB12ED">
      <w:pPr>
        <w:pStyle w:val="af8"/>
        <w:jc w:val="both"/>
      </w:pPr>
      <w:r>
        <w:rPr>
          <w:rStyle w:val="afff1"/>
        </w:rPr>
        <w:footnoteRef/>
      </w:r>
      <w:r>
        <w:t xml:space="preserve"> В соответствии с частью первой статьи 119 ТК РФ его продолжительность не может быть менее трёх календарных дней.</w:t>
      </w:r>
    </w:p>
  </w:footnote>
  <w:footnote w:id="30">
    <w:p w:rsidR="00AB12ED" w:rsidRDefault="00AB12ED">
      <w:pPr>
        <w:pStyle w:val="ConsPlusNormal"/>
        <w:widowControl/>
        <w:ind w:firstLine="0"/>
        <w:jc w:val="both"/>
        <w:rPr>
          <w:rFonts w:ascii="Times New Roman" w:hAnsi="Times New Roman"/>
        </w:rPr>
      </w:pPr>
      <w:r>
        <w:rPr>
          <w:rStyle w:val="afff1"/>
        </w:rPr>
        <w:footnoteRef/>
      </w:r>
      <w:r>
        <w:rPr>
          <w:rFonts w:ascii="Times New Roman" w:hAnsi="Times New Roman"/>
        </w:rPr>
        <w:t>Перечень должностей работников, имеющих право на дополнительный оплачиваемый отпуск за ненормированный рабочий день, может быть приложением к коллективному договору.</w:t>
      </w:r>
    </w:p>
  </w:footnote>
  <w:footnote w:id="31">
    <w:p w:rsidR="00AB12ED" w:rsidRDefault="00AB12ED">
      <w:pPr>
        <w:pStyle w:val="af8"/>
      </w:pPr>
      <w:r>
        <w:rPr>
          <w:rStyle w:val="afff1"/>
        </w:rPr>
        <w:footnoteRef/>
      </w:r>
      <w:r>
        <w:t xml:space="preserve"> Статья 121 ТК РФ.</w:t>
      </w:r>
    </w:p>
  </w:footnote>
  <w:footnote w:id="32">
    <w:p w:rsidR="00AB12ED" w:rsidRDefault="00AB12ED">
      <w:pPr>
        <w:pStyle w:val="af8"/>
        <w:jc w:val="both"/>
      </w:pPr>
      <w:r>
        <w:rPr>
          <w:rStyle w:val="afff1"/>
        </w:rPr>
        <w:footnoteRef/>
      </w:r>
      <w:r>
        <w:t xml:space="preserve"> Пункт 35 Правил об очередных и дополнительных отпусках, утверждённых Народным комиссариатом труда СССР от 30 апреля 1930 г. № 169.</w:t>
      </w:r>
    </w:p>
  </w:footnote>
  <w:footnote w:id="33">
    <w:p w:rsidR="00AB12ED" w:rsidRDefault="00AB12ED">
      <w:pPr>
        <w:pStyle w:val="af8"/>
        <w:jc w:val="both"/>
      </w:pPr>
      <w:r>
        <w:rPr>
          <w:rStyle w:val="afff1"/>
        </w:rPr>
        <w:footnoteRef/>
      </w:r>
      <w:r>
        <w:t xml:space="preserve">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w:t>
      </w:r>
    </w:p>
  </w:footnote>
  <w:footnote w:id="34">
    <w:p w:rsidR="00AB12ED" w:rsidRDefault="00AB12ED">
      <w:pPr>
        <w:pStyle w:val="af8"/>
        <w:jc w:val="both"/>
      </w:pPr>
      <w:r>
        <w:rPr>
          <w:rStyle w:val="afff1"/>
        </w:rPr>
        <w:footnoteRef/>
      </w:r>
      <w:r>
        <w:t>Приказ Минобрнауки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 (далее – Порядок № 644).</w:t>
      </w:r>
    </w:p>
  </w:footnote>
  <w:footnote w:id="35">
    <w:p w:rsidR="00AB12ED" w:rsidRDefault="00AB12ED">
      <w:pPr>
        <w:pStyle w:val="af8"/>
        <w:jc w:val="both"/>
      </w:pPr>
      <w:r>
        <w:rPr>
          <w:rStyle w:val="afff1"/>
        </w:rPr>
        <w:footnoteRef/>
      </w:r>
      <w:r>
        <w:t>В соответствии с пунктом 5 Порядка № 644 коллективным договором определяются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Порядком.</w:t>
      </w:r>
    </w:p>
    <w:p w:rsidR="00AB12ED" w:rsidRDefault="00AB12ED">
      <w:pPr>
        <w:pStyle w:val="af8"/>
        <w:jc w:val="both"/>
      </w:pPr>
      <w:r>
        <w:t>Положение об условиях предоставления педагогическим работникам длительного отпуска сроком до одного года может являться приложением к коллективному договору».</w:t>
      </w:r>
    </w:p>
  </w:footnote>
  <w:footnote w:id="36">
    <w:p w:rsidR="00AB12ED" w:rsidRDefault="00AB12ED">
      <w:pPr>
        <w:pStyle w:val="af8"/>
      </w:pPr>
      <w:r>
        <w:rPr>
          <w:rStyle w:val="afff1"/>
        </w:rPr>
        <w:footnoteRef/>
      </w:r>
      <w:r>
        <w:t xml:space="preserve"> Пункт 2.3 указанных Особенностей.</w:t>
      </w:r>
    </w:p>
  </w:footnote>
  <w:footnote w:id="37">
    <w:p w:rsidR="00AB12ED" w:rsidRDefault="00AB12ED">
      <w:pPr>
        <w:jc w:val="both"/>
        <w:rPr>
          <w:sz w:val="20"/>
        </w:rPr>
      </w:pPr>
      <w:r>
        <w:rPr>
          <w:rStyle w:val="afff1"/>
          <w:sz w:val="20"/>
        </w:rPr>
        <w:footnoteRef/>
      </w:r>
      <w:r>
        <w:rPr>
          <w:sz w:val="20"/>
        </w:rPr>
        <w:t xml:space="preserve"> Форма расчётного листка может являться приложением к коллективному договору.</w:t>
      </w:r>
    </w:p>
  </w:footnote>
  <w:footnote w:id="38">
    <w:p w:rsidR="00AB12ED" w:rsidRDefault="00AB12ED">
      <w:pPr>
        <w:pStyle w:val="af8"/>
        <w:contextualSpacing/>
        <w:jc w:val="both"/>
      </w:pPr>
      <w:r>
        <w:rPr>
          <w:rStyle w:val="afff1"/>
        </w:rPr>
        <w:footnoteRef/>
      </w:r>
      <w:r>
        <w:t xml:space="preserve"> Положение об оплате труда работников образовательной организации, как правило, является приложением к коллективному договору. В качестве приложений к коллективному договору могут предусматриваться другие документы по вопросам оплаты труда: прежде всего положение о выплатах стимулирующего характера (с включением вопросов порядка распределения стимулирующей части фонда оплаты труда, премирования работников, распределения экономии фонда оплаты труда и др.).</w:t>
      </w:r>
    </w:p>
  </w:footnote>
  <w:footnote w:id="39">
    <w:p w:rsidR="00AB12ED" w:rsidRDefault="00AB12ED">
      <w:pPr>
        <w:pStyle w:val="af8"/>
        <w:contextualSpacing/>
        <w:jc w:val="both"/>
      </w:pPr>
      <w:r>
        <w:rPr>
          <w:rStyle w:val="afff1"/>
        </w:rPr>
        <w:footnoteRef/>
      </w:r>
      <w:r>
        <w:t xml:space="preserve"> Статья 154 ТК</w:t>
      </w:r>
      <w:r>
        <w:rPr>
          <w:color w:val="000000"/>
          <w:sz w:val="28"/>
        </w:rPr>
        <w:t> </w:t>
      </w:r>
      <w:r>
        <w:t>РФ; Постановление Правительства РФ от 22.07.2008 № 554 "О минимальном размере повышения оплаты труда за работу в ночное время".</w:t>
      </w:r>
    </w:p>
    <w:p w:rsidR="00AB12ED" w:rsidRDefault="00AB12ED">
      <w:pPr>
        <w:pStyle w:val="af8"/>
        <w:contextualSpacing/>
        <w:jc w:val="both"/>
      </w:pPr>
      <w:r>
        <w:t>Конкретные размеры оплаты труда за работу в ночное время могут устанавливаться положением об оплате труда работников.</w:t>
      </w:r>
    </w:p>
  </w:footnote>
  <w:footnote w:id="40">
    <w:p w:rsidR="00AB12ED" w:rsidRDefault="00AB12ED">
      <w:pPr>
        <w:pStyle w:val="af8"/>
        <w:jc w:val="both"/>
      </w:pPr>
      <w:r>
        <w:rPr>
          <w:rStyle w:val="afff1"/>
        </w:rPr>
        <w:footnoteRef/>
      </w:r>
      <w:r>
        <w:t xml:space="preserve"> 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w:t>
      </w:r>
    </w:p>
  </w:footnote>
  <w:footnote w:id="41">
    <w:p w:rsidR="00AB12ED" w:rsidRDefault="00AB12ED">
      <w:pPr>
        <w:pStyle w:val="af8"/>
        <w:jc w:val="both"/>
      </w:pPr>
      <w:r>
        <w:rPr>
          <w:rStyle w:val="afff1"/>
        </w:rPr>
        <w:footnoteRef/>
      </w:r>
      <w:r>
        <w:t xml:space="preserve"> Пункт 15 «Положения о государственных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42">
    <w:p w:rsidR="00AB12ED" w:rsidRDefault="00AB12ED">
      <w:pPr>
        <w:pStyle w:val="af8"/>
        <w:jc w:val="both"/>
      </w:pPr>
      <w:r>
        <w:rPr>
          <w:rStyle w:val="afff1"/>
        </w:rPr>
        <w:footnoteRef/>
      </w:r>
      <w:r>
        <w:t>Конкретные дифференцированные размеры повышенной оплаты труда в зависимости от условий труда указываются в приложении к коллективному договору.</w:t>
      </w:r>
    </w:p>
  </w:footnote>
  <w:footnote w:id="43">
    <w:p w:rsidR="00AB12ED" w:rsidRDefault="00AB12ED">
      <w:pPr>
        <w:pStyle w:val="af8"/>
        <w:jc w:val="both"/>
      </w:pPr>
      <w:r>
        <w:rPr>
          <w:rStyle w:val="afff1"/>
        </w:rPr>
        <w:footnoteRef/>
      </w:r>
      <w:r>
        <w:t xml:space="preserve"> 1) Приказ Гособразования СССР от 20 августа 1990 г.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Гособразования СССР», устанавливающий доплату до 12 процентов к ставкам заработной платы;</w:t>
      </w:r>
    </w:p>
    <w:p w:rsidR="00AB12ED" w:rsidRDefault="00AB12ED">
      <w:pPr>
        <w:pStyle w:val="af8"/>
        <w:jc w:val="both"/>
      </w:pPr>
      <w:r>
        <w:t>2) Приказ Миннауки РФ от 7 октября 1992 г. № 611 «О доплатах за неблагоприятные условия труда работникам системы Комитета по высшей школе» (вместе с Положением о порядке установления доплат за неблагоприятные условия труда специалистам и служащим учебных заведений, предприятий, учреждений и организаций системы Комитета).</w:t>
      </w:r>
    </w:p>
  </w:footnote>
  <w:footnote w:id="44">
    <w:p w:rsidR="00AB12ED" w:rsidRDefault="00AB12ED">
      <w:pPr>
        <w:pStyle w:val="af8"/>
        <w:jc w:val="both"/>
      </w:pPr>
      <w:r>
        <w:rPr>
          <w:rStyle w:val="afff1"/>
        </w:rPr>
        <w:footnoteRef/>
      </w:r>
      <w:r>
        <w:t xml:space="preserve"> Порядок, предусмотренный п. 4.12 настоящего макета коллективного договора, может предусматриваться при отсутствии централизации средств на выплаты стимулирующего характера руководителям (заместителям руководителей) образовательных организаций.</w:t>
      </w:r>
    </w:p>
  </w:footnote>
  <w:footnote w:id="45">
    <w:p w:rsidR="00AB12ED" w:rsidRDefault="00AB12ED">
      <w:pPr>
        <w:pStyle w:val="af8"/>
        <w:jc w:val="both"/>
      </w:pPr>
      <w:r>
        <w:rPr>
          <w:rStyle w:val="afff1"/>
        </w:rPr>
        <w:footnoteRef/>
      </w:r>
      <w:r>
        <w:t xml:space="preserve"> В положении об оплате труда работников можно предусмотреть возможность учёта квалификационной категории педагогических работников при выполнении педагогической работы по иной должности, по которой не установлена квалификационная категория.</w:t>
      </w:r>
    </w:p>
  </w:footnote>
  <w:footnote w:id="46">
    <w:p w:rsidR="00AB12ED" w:rsidRDefault="00AB12ED">
      <w:pPr>
        <w:pStyle w:val="af8"/>
        <w:jc w:val="both"/>
      </w:pPr>
      <w:r>
        <w:rPr>
          <w:rStyle w:val="afff1"/>
        </w:rPr>
        <w:footnoteRef/>
      </w:r>
      <w:r>
        <w:t xml:space="preserve"> Пункт 2.3. Приказа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footnote>
  <w:footnote w:id="47">
    <w:p w:rsidR="00AB12ED" w:rsidRDefault="00AB12ED">
      <w:pPr>
        <w:pStyle w:val="af8"/>
        <w:jc w:val="both"/>
      </w:pPr>
      <w:r>
        <w:rPr>
          <w:rStyle w:val="afff1"/>
        </w:rPr>
        <w:footnoteRef/>
      </w:r>
      <w:r>
        <w:t xml:space="preserve"> Конкретные размеры материальной помощи определяются положением об оплате труда работников или в других локальных нормативных актах образовательной организации, регулирующих вопросы оплаты труда.</w:t>
      </w:r>
    </w:p>
  </w:footnote>
  <w:footnote w:id="48">
    <w:p w:rsidR="00AB12ED" w:rsidRDefault="00AB12ED">
      <w:pPr>
        <w:pStyle w:val="af8"/>
        <w:jc w:val="both"/>
      </w:pPr>
      <w:r>
        <w:rPr>
          <w:rStyle w:val="afff1"/>
        </w:rPr>
        <w:footnoteRef/>
      </w:r>
      <w:r>
        <w:t xml:space="preserve"> Перечень категорий ветеранов установлен статьёй 1 Федерального закона от 12 января 1995 г. № 5-ФЗ «О ветеранах».</w:t>
      </w:r>
    </w:p>
  </w:footnote>
  <w:footnote w:id="49">
    <w:p w:rsidR="00AB12ED" w:rsidRDefault="00AB12ED">
      <w:pPr>
        <w:pStyle w:val="af8"/>
        <w:jc w:val="both"/>
      </w:pPr>
      <w:r>
        <w:rPr>
          <w:rStyle w:val="afff1"/>
        </w:rPr>
        <w:footnoteRef/>
      </w:r>
      <w:r>
        <w:t xml:space="preserve"> Соглашение по охране труда может являться приложением к коллективному договору.</w:t>
      </w:r>
    </w:p>
  </w:footnote>
  <w:footnote w:id="50">
    <w:p w:rsidR="00AB12ED" w:rsidRDefault="00AB12ED">
      <w:pPr>
        <w:pStyle w:val="af8"/>
        <w:jc w:val="both"/>
      </w:pPr>
      <w:r>
        <w:rPr>
          <w:rStyle w:val="afff1"/>
        </w:rPr>
        <w:footnoteRef/>
      </w:r>
      <w:r>
        <w:t xml:space="preserve"> Положение о комиссии по проверке знаний по охране труда может являться приложением к коллективному договору.</w:t>
      </w:r>
    </w:p>
  </w:footnote>
  <w:footnote w:id="51">
    <w:p w:rsidR="00AB12ED" w:rsidRDefault="00AB12ED">
      <w:pPr>
        <w:pStyle w:val="af8"/>
        <w:jc w:val="both"/>
      </w:pPr>
      <w:r>
        <w:rPr>
          <w:rStyle w:val="afff1"/>
        </w:rPr>
        <w:footnoteRef/>
      </w:r>
      <w:r>
        <w:t xml:space="preserve"> Часть 1 статьи 217 ТК РФ.</w:t>
      </w:r>
    </w:p>
  </w:footnote>
  <w:footnote w:id="52">
    <w:p w:rsidR="00AB12ED" w:rsidRDefault="00AB12ED">
      <w:pPr>
        <w:pStyle w:val="af8"/>
        <w:jc w:val="both"/>
      </w:pPr>
      <w:r>
        <w:rPr>
          <w:rStyle w:val="afff1"/>
        </w:rPr>
        <w:footnoteRef/>
      </w:r>
      <w:r>
        <w:t xml:space="preserve"> Положение о системе управления охраной труда может являться приложением к коллективному договору.</w:t>
      </w:r>
    </w:p>
  </w:footnote>
  <w:footnote w:id="53">
    <w:p w:rsidR="00AB12ED" w:rsidRDefault="00AB12ED">
      <w:pPr>
        <w:pStyle w:val="af8"/>
        <w:jc w:val="both"/>
      </w:pPr>
      <w:r>
        <w:rPr>
          <w:rStyle w:val="afff1"/>
        </w:rPr>
        <w:footnoteRef/>
      </w:r>
      <w:r>
        <w:t xml:space="preserve"> Федеральный закон от 28 декабря 2013 г. № 426-ФЗ «О специальной оценке условий труда».</w:t>
      </w:r>
    </w:p>
  </w:footnote>
  <w:footnote w:id="54">
    <w:p w:rsidR="00AB12ED" w:rsidRDefault="00AB12ED">
      <w:pPr>
        <w:pStyle w:val="af8"/>
        <w:jc w:val="both"/>
      </w:pPr>
      <w:r>
        <w:rPr>
          <w:rStyle w:val="afff1"/>
        </w:rPr>
        <w:footnoteRef/>
      </w:r>
      <w:r>
        <w:t xml:space="preserve"> Положение о порядке работы по специальной оценке условий труда являться приложением к коллективному договору.</w:t>
      </w:r>
    </w:p>
  </w:footnote>
  <w:footnote w:id="55">
    <w:p w:rsidR="00AB12ED" w:rsidRDefault="00AB12ED">
      <w:pPr>
        <w:pStyle w:val="af8"/>
        <w:jc w:val="both"/>
      </w:pPr>
      <w:r>
        <w:rPr>
          <w:rStyle w:val="afff1"/>
        </w:rPr>
        <w:footnoteRef/>
      </w:r>
      <w:r>
        <w:t xml:space="preserve"> 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p>
  </w:footnote>
  <w:footnote w:id="56">
    <w:p w:rsidR="00AB12ED" w:rsidRDefault="00AB12ED">
      <w:pPr>
        <w:pStyle w:val="af8"/>
      </w:pPr>
      <w:r>
        <w:rPr>
          <w:rStyle w:val="afff1"/>
        </w:rPr>
        <w:footnoteRef/>
      </w:r>
      <w:r>
        <w:t xml:space="preserve"> Ст. 196-197 ТК РФ от 30.12.2001 № 197-ФЗ.</w:t>
      </w:r>
    </w:p>
  </w:footnote>
  <w:footnote w:id="57">
    <w:p w:rsidR="00AB12ED" w:rsidRDefault="00AB12ED">
      <w:pPr>
        <w:pStyle w:val="af8"/>
      </w:pPr>
      <w:r>
        <w:rPr>
          <w:rStyle w:val="afff1"/>
        </w:rPr>
        <w:footnoteRef/>
      </w:r>
      <w:r>
        <w:t xml:space="preserve"> Часть 2 статьи 197 ТК РФ от 30.12.2001 № 197-ФЗ.</w:t>
      </w:r>
    </w:p>
  </w:footnote>
  <w:footnote w:id="58">
    <w:p w:rsidR="00AB12ED" w:rsidRDefault="00AB12ED">
      <w:pPr>
        <w:pStyle w:val="Default"/>
        <w:jc w:val="both"/>
        <w:rPr>
          <w:color w:val="auto"/>
          <w:sz w:val="20"/>
        </w:rPr>
      </w:pPr>
      <w:r>
        <w:rPr>
          <w:rStyle w:val="afff1"/>
        </w:rPr>
        <w:footnoteRef/>
      </w:r>
      <w:r>
        <w:rPr>
          <w:color w:val="auto"/>
          <w:sz w:val="20"/>
        </w:rPr>
        <w:t xml:space="preserve"> Подпункт 2 пункта 5 статьи 47 Федерального закона от 29 декабря 2012 г. № 273-ФЗ «Об образовании в Российской Федерации», статьи 196 и 197 ТК РФ.</w:t>
      </w:r>
    </w:p>
  </w:footnote>
  <w:footnote w:id="59">
    <w:p w:rsidR="00AB12ED" w:rsidRDefault="00AB12ED">
      <w:pPr>
        <w:pStyle w:val="af8"/>
        <w:jc w:val="both"/>
      </w:pPr>
      <w:r>
        <w:rPr>
          <w:rStyle w:val="afff1"/>
        </w:rPr>
        <w:footnoteRef/>
      </w:r>
      <w:r>
        <w:t xml:space="preserve"> С учетом норм Приказа Минобрнауки России от 01.07.2013 № 499 «Об утверждении Порядка организации и осуществления образовательной деятельности по дополнительным профессиональным программам».</w:t>
      </w:r>
    </w:p>
  </w:footnote>
  <w:footnote w:id="60">
    <w:p w:rsidR="00AB12ED" w:rsidRDefault="00AB12ED">
      <w:pPr>
        <w:pStyle w:val="af8"/>
        <w:jc w:val="both"/>
      </w:pPr>
      <w:r>
        <w:rPr>
          <w:rStyle w:val="afff1"/>
        </w:rPr>
        <w:footnoteRef/>
      </w:r>
      <w:r>
        <w:t xml:space="preserve">Письмо Минобрнауки России № 08-415, Общероссийского Профсоюза образования № 124 от 23.03.2015 </w:t>
      </w:r>
      <w:r>
        <w:br/>
        <w:t>«О реализации права педагогических работников на дополнительное профессиональное образование» (вместе с «Разъяснениями по реализации права педагогических работников на дополнительное профессиональное образование»)</w:t>
      </w:r>
    </w:p>
  </w:footnote>
  <w:footnote w:id="61">
    <w:p w:rsidR="00AB12ED" w:rsidRDefault="00AB12ED">
      <w:pPr>
        <w:pStyle w:val="af8"/>
        <w:jc w:val="both"/>
      </w:pPr>
      <w:r>
        <w:rPr>
          <w:rStyle w:val="afff1"/>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p>
  </w:footnote>
  <w:footnote w:id="62">
    <w:p w:rsidR="00AB12ED" w:rsidRDefault="00AB12ED">
      <w:pPr>
        <w:pStyle w:val="af8"/>
      </w:pPr>
      <w:r>
        <w:rPr>
          <w:rStyle w:val="afff1"/>
        </w:rPr>
        <w:footnoteRef/>
      </w:r>
      <w:r>
        <w:t xml:space="preserve"> Статья 66.1. ТК РФ</w:t>
      </w:r>
    </w:p>
  </w:footnote>
  <w:footnote w:id="63">
    <w:p w:rsidR="00AB12ED" w:rsidRDefault="00AB12ED">
      <w:pPr>
        <w:pStyle w:val="af8"/>
        <w:jc w:val="both"/>
      </w:pPr>
      <w:r>
        <w:rPr>
          <w:rStyle w:val="afff1"/>
        </w:rPr>
        <w:footnoteRef/>
      </w:r>
      <w:r>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64">
    <w:p w:rsidR="00AB12ED" w:rsidRDefault="00AB12ED">
      <w:pPr>
        <w:pStyle w:val="af8"/>
        <w:jc w:val="both"/>
      </w:pPr>
      <w:r>
        <w:rPr>
          <w:rStyle w:val="afff1"/>
        </w:rPr>
        <w:footnoteRef/>
      </w:r>
      <w:r>
        <w:t xml:space="preserve"> В соответствии со статьёй 44 ТК РФ изменение и дополнение коллективного договора производятся в порядке, установленном ТК РФ для его заключения, либо в порядке, установленном коллективным договором.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0C447CA"/>
    <w:lvl w:ilvl="0">
      <w:numFmt w:val="bullet"/>
      <w:lvlText w:val="*"/>
      <w:lvlJc w:val="left"/>
    </w:lvl>
  </w:abstractNum>
  <w:abstractNum w:abstractNumId="1" w15:restartNumberingAfterBreak="0">
    <w:nsid w:val="00000002"/>
    <w:multiLevelType w:val="multilevel"/>
    <w:tmpl w:val="DFE87BC6"/>
    <w:lvl w:ilvl="0">
      <w:start w:val="1"/>
      <w:numFmt w:val="bullet"/>
      <w:lvlText w:val="*"/>
      <w:lvlJc w:val="left"/>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15:restartNumberingAfterBreak="0">
    <w:nsid w:val="08AE29A2"/>
    <w:multiLevelType w:val="hybridMultilevel"/>
    <w:tmpl w:val="CB0C1C80"/>
    <w:lvl w:ilvl="0" w:tplc="444435FE">
      <w:start w:val="1"/>
      <w:numFmt w:val="decimal"/>
      <w:lvlText w:val="%1."/>
      <w:lvlJc w:val="left"/>
      <w:pPr>
        <w:tabs>
          <w:tab w:val="left" w:pos="1069"/>
        </w:tabs>
        <w:ind w:left="1069" w:hanging="360"/>
      </w:pPr>
    </w:lvl>
    <w:lvl w:ilvl="1" w:tplc="04190019">
      <w:start w:val="1"/>
      <w:numFmt w:val="lowerLetter"/>
      <w:lvlText w:val="%2."/>
      <w:lvlJc w:val="left"/>
      <w:pPr>
        <w:tabs>
          <w:tab w:val="left" w:pos="1789"/>
        </w:tabs>
        <w:ind w:left="1789" w:hanging="360"/>
      </w:pPr>
    </w:lvl>
    <w:lvl w:ilvl="2" w:tplc="0419001B">
      <w:start w:val="1"/>
      <w:numFmt w:val="lowerRoman"/>
      <w:lvlText w:val="%3."/>
      <w:lvlJc w:val="right"/>
      <w:pPr>
        <w:tabs>
          <w:tab w:val="left" w:pos="2509"/>
        </w:tabs>
        <w:ind w:left="2509" w:hanging="180"/>
      </w:pPr>
    </w:lvl>
    <w:lvl w:ilvl="3" w:tplc="0419000F">
      <w:start w:val="1"/>
      <w:numFmt w:val="decimal"/>
      <w:lvlText w:val="%4."/>
      <w:lvlJc w:val="left"/>
      <w:pPr>
        <w:tabs>
          <w:tab w:val="left" w:pos="3229"/>
        </w:tabs>
        <w:ind w:left="3229" w:hanging="360"/>
      </w:pPr>
    </w:lvl>
    <w:lvl w:ilvl="4" w:tplc="04190019">
      <w:start w:val="1"/>
      <w:numFmt w:val="lowerLetter"/>
      <w:lvlText w:val="%5."/>
      <w:lvlJc w:val="left"/>
      <w:pPr>
        <w:tabs>
          <w:tab w:val="left" w:pos="3949"/>
        </w:tabs>
        <w:ind w:left="3949" w:hanging="360"/>
      </w:pPr>
    </w:lvl>
    <w:lvl w:ilvl="5" w:tplc="0419001B">
      <w:start w:val="1"/>
      <w:numFmt w:val="lowerRoman"/>
      <w:lvlText w:val="%6."/>
      <w:lvlJc w:val="right"/>
      <w:pPr>
        <w:tabs>
          <w:tab w:val="left" w:pos="4669"/>
        </w:tabs>
        <w:ind w:left="4669" w:hanging="180"/>
      </w:pPr>
    </w:lvl>
    <w:lvl w:ilvl="6" w:tplc="0419000F">
      <w:start w:val="1"/>
      <w:numFmt w:val="decimal"/>
      <w:lvlText w:val="%7."/>
      <w:lvlJc w:val="left"/>
      <w:pPr>
        <w:tabs>
          <w:tab w:val="left" w:pos="5389"/>
        </w:tabs>
        <w:ind w:left="5389" w:hanging="360"/>
      </w:pPr>
    </w:lvl>
    <w:lvl w:ilvl="7" w:tplc="04190019">
      <w:start w:val="1"/>
      <w:numFmt w:val="lowerLetter"/>
      <w:lvlText w:val="%8."/>
      <w:lvlJc w:val="left"/>
      <w:pPr>
        <w:tabs>
          <w:tab w:val="left" w:pos="6109"/>
        </w:tabs>
        <w:ind w:left="6109" w:hanging="360"/>
      </w:pPr>
    </w:lvl>
    <w:lvl w:ilvl="8" w:tplc="0419001B">
      <w:start w:val="1"/>
      <w:numFmt w:val="lowerRoman"/>
      <w:lvlText w:val="%9."/>
      <w:lvlJc w:val="right"/>
      <w:pPr>
        <w:tabs>
          <w:tab w:val="left" w:pos="6829"/>
        </w:tabs>
        <w:ind w:left="6829" w:hanging="180"/>
      </w:pPr>
    </w:lvl>
  </w:abstractNum>
  <w:abstractNum w:abstractNumId="3" w15:restartNumberingAfterBreak="0">
    <w:nsid w:val="0B572C12"/>
    <w:multiLevelType w:val="hybridMultilevel"/>
    <w:tmpl w:val="76D41494"/>
    <w:lvl w:ilvl="0" w:tplc="7AEE889A">
      <w:start w:val="1"/>
      <w:numFmt w:val="decimal"/>
      <w:lvlText w:val="%1."/>
      <w:lvlJc w:val="left"/>
      <w:pPr>
        <w:ind w:left="1068" w:hanging="360"/>
      </w:pPr>
      <w:rPr>
        <w:rFonts w:ascii="Times New Roman" w:hAnsi="Times New Roman"/>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 w15:restartNumberingAfterBreak="0">
    <w:nsid w:val="0C6D52EC"/>
    <w:multiLevelType w:val="hybridMultilevel"/>
    <w:tmpl w:val="2360A016"/>
    <w:lvl w:ilvl="0" w:tplc="F3F80D5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15:restartNumberingAfterBreak="0">
    <w:nsid w:val="0E1D1AFD"/>
    <w:multiLevelType w:val="hybridMultilevel"/>
    <w:tmpl w:val="DD688682"/>
    <w:lvl w:ilvl="0" w:tplc="C298D244">
      <w:start w:val="1"/>
      <w:numFmt w:val="bullet"/>
      <w:lvlText w:val="-"/>
      <w:lvlJc w:val="left"/>
      <w:pPr>
        <w:ind w:left="720" w:hanging="360"/>
      </w:pPr>
      <w:rPr>
        <w:rFonts w:ascii="Times New Roman" w:hAnsi="Times New Roman"/>
        <w:color w:val="auto"/>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6" w15:restartNumberingAfterBreak="0">
    <w:nsid w:val="1B4C7A21"/>
    <w:multiLevelType w:val="multilevel"/>
    <w:tmpl w:val="BF7469DC"/>
    <w:lvl w:ilvl="0">
      <w:start w:val="1"/>
      <w:numFmt w:val="decimal"/>
      <w:lvlText w:val="%1."/>
      <w:lvlJc w:val="left"/>
      <w:pPr>
        <w:tabs>
          <w:tab w:val="left" w:pos="570"/>
        </w:tabs>
        <w:ind w:left="570" w:hanging="570"/>
      </w:pPr>
    </w:lvl>
    <w:lvl w:ilvl="1">
      <w:start w:val="3"/>
      <w:numFmt w:val="decimal"/>
      <w:lvlText w:val="%1.%2."/>
      <w:lvlJc w:val="left"/>
      <w:pPr>
        <w:tabs>
          <w:tab w:val="left" w:pos="1571"/>
        </w:tabs>
        <w:ind w:left="1571" w:hanging="720"/>
      </w:pPr>
    </w:lvl>
    <w:lvl w:ilvl="2">
      <w:start w:val="1"/>
      <w:numFmt w:val="decimal"/>
      <w:lvlText w:val="%1.%2.%3."/>
      <w:lvlJc w:val="left"/>
      <w:pPr>
        <w:tabs>
          <w:tab w:val="left" w:pos="2138"/>
        </w:tabs>
        <w:ind w:left="2138" w:hanging="720"/>
      </w:pPr>
    </w:lvl>
    <w:lvl w:ilvl="3">
      <w:start w:val="1"/>
      <w:numFmt w:val="decimal"/>
      <w:lvlText w:val="%1.%2.%3.%4."/>
      <w:lvlJc w:val="left"/>
      <w:pPr>
        <w:tabs>
          <w:tab w:val="left" w:pos="3207"/>
        </w:tabs>
        <w:ind w:left="3207" w:hanging="1080"/>
      </w:pPr>
    </w:lvl>
    <w:lvl w:ilvl="4">
      <w:start w:val="1"/>
      <w:numFmt w:val="decimal"/>
      <w:lvlText w:val="%1.%2.%3.%4.%5."/>
      <w:lvlJc w:val="left"/>
      <w:pPr>
        <w:tabs>
          <w:tab w:val="left" w:pos="3916"/>
        </w:tabs>
        <w:ind w:left="3916" w:hanging="1080"/>
      </w:pPr>
    </w:lvl>
    <w:lvl w:ilvl="5">
      <w:start w:val="1"/>
      <w:numFmt w:val="decimal"/>
      <w:lvlText w:val="%1.%2.%3.%4.%5.%6."/>
      <w:lvlJc w:val="left"/>
      <w:pPr>
        <w:tabs>
          <w:tab w:val="left" w:pos="4985"/>
        </w:tabs>
        <w:ind w:left="4985" w:hanging="1440"/>
      </w:pPr>
    </w:lvl>
    <w:lvl w:ilvl="6">
      <w:start w:val="1"/>
      <w:numFmt w:val="decimal"/>
      <w:lvlText w:val="%1.%2.%3.%4.%5.%6.%7."/>
      <w:lvlJc w:val="left"/>
      <w:pPr>
        <w:tabs>
          <w:tab w:val="left" w:pos="6054"/>
        </w:tabs>
        <w:ind w:left="6054" w:hanging="1800"/>
      </w:pPr>
    </w:lvl>
    <w:lvl w:ilvl="7">
      <w:start w:val="1"/>
      <w:numFmt w:val="decimal"/>
      <w:lvlText w:val="%1.%2.%3.%4.%5.%6.%7.%8."/>
      <w:lvlJc w:val="left"/>
      <w:pPr>
        <w:tabs>
          <w:tab w:val="left" w:pos="6763"/>
        </w:tabs>
        <w:ind w:left="6763" w:hanging="1800"/>
      </w:pPr>
    </w:lvl>
    <w:lvl w:ilvl="8">
      <w:start w:val="1"/>
      <w:numFmt w:val="decimal"/>
      <w:lvlText w:val="%1.%2.%3.%4.%5.%6.%7.%8.%9."/>
      <w:lvlJc w:val="left"/>
      <w:pPr>
        <w:tabs>
          <w:tab w:val="left" w:pos="7832"/>
        </w:tabs>
        <w:ind w:left="7832" w:hanging="2160"/>
      </w:pPr>
    </w:lvl>
  </w:abstractNum>
  <w:abstractNum w:abstractNumId="7" w15:restartNumberingAfterBreak="0">
    <w:nsid w:val="1F4A101A"/>
    <w:multiLevelType w:val="hybridMultilevel"/>
    <w:tmpl w:val="9F9A5B7C"/>
    <w:lvl w:ilvl="0" w:tplc="0419000F">
      <w:start w:val="1"/>
      <w:numFmt w:val="decimal"/>
      <w:lvlText w:val="%1."/>
      <w:lvlJc w:val="left"/>
      <w:pPr>
        <w:tabs>
          <w:tab w:val="left" w:pos="720"/>
        </w:tabs>
        <w:ind w:left="720" w:hanging="360"/>
      </w:pPr>
    </w:lvl>
    <w:lvl w:ilvl="1" w:tplc="04190019">
      <w:start w:val="1"/>
      <w:numFmt w:val="lowerLetter"/>
      <w:lvlText w:val="%2."/>
      <w:lvlJc w:val="left"/>
      <w:pPr>
        <w:tabs>
          <w:tab w:val="left" w:pos="1440"/>
        </w:tabs>
        <w:ind w:left="1440" w:hanging="360"/>
      </w:pPr>
    </w:lvl>
    <w:lvl w:ilvl="2" w:tplc="0419001B">
      <w:start w:val="1"/>
      <w:numFmt w:val="lowerRoman"/>
      <w:lvlText w:val="%3."/>
      <w:lvlJc w:val="right"/>
      <w:pPr>
        <w:tabs>
          <w:tab w:val="left" w:pos="2160"/>
        </w:tabs>
        <w:ind w:left="2160" w:hanging="180"/>
      </w:pPr>
    </w:lvl>
    <w:lvl w:ilvl="3" w:tplc="0419000F">
      <w:start w:val="1"/>
      <w:numFmt w:val="decimal"/>
      <w:lvlText w:val="%4."/>
      <w:lvlJc w:val="left"/>
      <w:pPr>
        <w:tabs>
          <w:tab w:val="left" w:pos="2880"/>
        </w:tabs>
        <w:ind w:left="2880" w:hanging="360"/>
      </w:pPr>
    </w:lvl>
    <w:lvl w:ilvl="4" w:tplc="04190019">
      <w:start w:val="1"/>
      <w:numFmt w:val="lowerLetter"/>
      <w:lvlText w:val="%5."/>
      <w:lvlJc w:val="left"/>
      <w:pPr>
        <w:tabs>
          <w:tab w:val="left" w:pos="3600"/>
        </w:tabs>
        <w:ind w:left="3600" w:hanging="360"/>
      </w:pPr>
    </w:lvl>
    <w:lvl w:ilvl="5" w:tplc="0419001B">
      <w:start w:val="1"/>
      <w:numFmt w:val="lowerRoman"/>
      <w:lvlText w:val="%6."/>
      <w:lvlJc w:val="right"/>
      <w:pPr>
        <w:tabs>
          <w:tab w:val="left" w:pos="4320"/>
        </w:tabs>
        <w:ind w:left="4320" w:hanging="180"/>
      </w:pPr>
    </w:lvl>
    <w:lvl w:ilvl="6" w:tplc="0419000F">
      <w:start w:val="1"/>
      <w:numFmt w:val="decimal"/>
      <w:lvlText w:val="%7."/>
      <w:lvlJc w:val="left"/>
      <w:pPr>
        <w:tabs>
          <w:tab w:val="left" w:pos="5040"/>
        </w:tabs>
        <w:ind w:left="5040" w:hanging="360"/>
      </w:pPr>
    </w:lvl>
    <w:lvl w:ilvl="7" w:tplc="04190019">
      <w:start w:val="1"/>
      <w:numFmt w:val="lowerLetter"/>
      <w:lvlText w:val="%8."/>
      <w:lvlJc w:val="left"/>
      <w:pPr>
        <w:tabs>
          <w:tab w:val="left" w:pos="5760"/>
        </w:tabs>
        <w:ind w:left="5760" w:hanging="360"/>
      </w:pPr>
    </w:lvl>
    <w:lvl w:ilvl="8" w:tplc="0419001B">
      <w:start w:val="1"/>
      <w:numFmt w:val="lowerRoman"/>
      <w:lvlText w:val="%9."/>
      <w:lvlJc w:val="right"/>
      <w:pPr>
        <w:tabs>
          <w:tab w:val="left" w:pos="6480"/>
        </w:tabs>
        <w:ind w:left="6480" w:hanging="180"/>
      </w:pPr>
    </w:lvl>
  </w:abstractNum>
  <w:abstractNum w:abstractNumId="8" w15:restartNumberingAfterBreak="0">
    <w:nsid w:val="259C7BC3"/>
    <w:multiLevelType w:val="multilevel"/>
    <w:tmpl w:val="94F86538"/>
    <w:lvl w:ilvl="0">
      <w:start w:val="1"/>
      <w:numFmt w:val="upperRoman"/>
      <w:lvlText w:val="%1."/>
      <w:lvlJc w:val="left"/>
      <w:pPr>
        <w:tabs>
          <w:tab w:val="left" w:pos="1440"/>
        </w:tabs>
        <w:ind w:left="1440" w:hanging="720"/>
      </w:pPr>
      <w:rPr>
        <w:b/>
      </w:rPr>
    </w:lvl>
    <w:lvl w:ilvl="1">
      <w:start w:val="7"/>
      <w:numFmt w:val="decimal"/>
      <w:isLgl/>
      <w:lvlText w:val="%1.%2."/>
      <w:lvlJc w:val="left"/>
      <w:pPr>
        <w:tabs>
          <w:tab w:val="left" w:pos="1425"/>
        </w:tabs>
        <w:ind w:left="1425" w:hanging="1065"/>
      </w:pPr>
      <w:rPr>
        <w:b/>
      </w:rPr>
    </w:lvl>
    <w:lvl w:ilvl="2">
      <w:start w:val="1"/>
      <w:numFmt w:val="decimal"/>
      <w:isLgl/>
      <w:lvlText w:val="%1.%2.%3."/>
      <w:lvlJc w:val="left"/>
      <w:pPr>
        <w:tabs>
          <w:tab w:val="left" w:pos="1425"/>
        </w:tabs>
        <w:ind w:left="1425" w:hanging="1065"/>
      </w:pPr>
      <w:rPr>
        <w:b/>
      </w:rPr>
    </w:lvl>
    <w:lvl w:ilvl="3">
      <w:start w:val="1"/>
      <w:numFmt w:val="decimal"/>
      <w:isLgl/>
      <w:lvlText w:val="%1.%2.%3.%4."/>
      <w:lvlJc w:val="left"/>
      <w:pPr>
        <w:tabs>
          <w:tab w:val="left" w:pos="1440"/>
        </w:tabs>
        <w:ind w:left="1440" w:hanging="1080"/>
      </w:pPr>
      <w:rPr>
        <w:b/>
      </w:rPr>
    </w:lvl>
    <w:lvl w:ilvl="4">
      <w:start w:val="1"/>
      <w:numFmt w:val="decimal"/>
      <w:isLgl/>
      <w:lvlText w:val="%1.%2.%3.%4.%5."/>
      <w:lvlJc w:val="left"/>
      <w:pPr>
        <w:tabs>
          <w:tab w:val="left" w:pos="1440"/>
        </w:tabs>
        <w:ind w:left="1440" w:hanging="1080"/>
      </w:pPr>
      <w:rPr>
        <w:b/>
      </w:rPr>
    </w:lvl>
    <w:lvl w:ilvl="5">
      <w:start w:val="1"/>
      <w:numFmt w:val="decimal"/>
      <w:isLgl/>
      <w:lvlText w:val="%1.%2.%3.%4.%5.%6."/>
      <w:lvlJc w:val="left"/>
      <w:pPr>
        <w:tabs>
          <w:tab w:val="left" w:pos="1800"/>
        </w:tabs>
        <w:ind w:left="1800" w:hanging="1440"/>
      </w:pPr>
      <w:rPr>
        <w:b/>
      </w:rPr>
    </w:lvl>
    <w:lvl w:ilvl="6">
      <w:start w:val="1"/>
      <w:numFmt w:val="decimal"/>
      <w:isLgl/>
      <w:lvlText w:val="%1.%2.%3.%4.%5.%6.%7."/>
      <w:lvlJc w:val="left"/>
      <w:pPr>
        <w:tabs>
          <w:tab w:val="left" w:pos="2160"/>
        </w:tabs>
        <w:ind w:left="2160" w:hanging="1800"/>
      </w:pPr>
      <w:rPr>
        <w:b/>
      </w:rPr>
    </w:lvl>
    <w:lvl w:ilvl="7">
      <w:start w:val="1"/>
      <w:numFmt w:val="decimal"/>
      <w:isLgl/>
      <w:lvlText w:val="%1.%2.%3.%4.%5.%6.%7.%8."/>
      <w:lvlJc w:val="left"/>
      <w:pPr>
        <w:tabs>
          <w:tab w:val="left" w:pos="2160"/>
        </w:tabs>
        <w:ind w:left="2160" w:hanging="1800"/>
      </w:pPr>
      <w:rPr>
        <w:b/>
      </w:rPr>
    </w:lvl>
    <w:lvl w:ilvl="8">
      <w:start w:val="1"/>
      <w:numFmt w:val="decimal"/>
      <w:isLgl/>
      <w:lvlText w:val="%1.%2.%3.%4.%5.%6.%7.%8.%9."/>
      <w:lvlJc w:val="left"/>
      <w:pPr>
        <w:tabs>
          <w:tab w:val="left" w:pos="2520"/>
        </w:tabs>
        <w:ind w:left="2520" w:hanging="2160"/>
      </w:pPr>
      <w:rPr>
        <w:b/>
      </w:rPr>
    </w:lvl>
  </w:abstractNum>
  <w:abstractNum w:abstractNumId="9" w15:restartNumberingAfterBreak="0">
    <w:nsid w:val="2A9D09AF"/>
    <w:multiLevelType w:val="hybridMultilevel"/>
    <w:tmpl w:val="88E0A43A"/>
    <w:lvl w:ilvl="0" w:tplc="03146854">
      <w:start w:val="1"/>
      <w:numFmt w:val="bullet"/>
      <w:lvlText w:val="-"/>
      <w:lvlJc w:val="left"/>
      <w:pPr>
        <w:tabs>
          <w:tab w:val="left" w:pos="786"/>
        </w:tabs>
        <w:ind w:left="786" w:hanging="360"/>
      </w:pPr>
      <w:rPr>
        <w:rFonts w:ascii="Times New Roman" w:hAnsi="Times New Roman"/>
        <w:b w:val="0"/>
        <w:color w:val="auto"/>
      </w:rPr>
    </w:lvl>
    <w:lvl w:ilvl="1" w:tplc="04190003">
      <w:start w:val="1"/>
      <w:numFmt w:val="bullet"/>
      <w:lvlText w:val="o"/>
      <w:lvlJc w:val="left"/>
      <w:pPr>
        <w:tabs>
          <w:tab w:val="left" w:pos="1440"/>
        </w:tabs>
        <w:ind w:left="1440" w:hanging="360"/>
      </w:pPr>
      <w:rPr>
        <w:rFonts w:ascii="Courier New" w:hAnsi="Courier New"/>
      </w:rPr>
    </w:lvl>
    <w:lvl w:ilvl="2" w:tplc="04190005">
      <w:start w:val="1"/>
      <w:numFmt w:val="bullet"/>
      <w:lvlText w:val=""/>
      <w:lvlJc w:val="left"/>
      <w:pPr>
        <w:tabs>
          <w:tab w:val="left" w:pos="2160"/>
        </w:tabs>
        <w:ind w:left="2160" w:hanging="360"/>
      </w:pPr>
      <w:rPr>
        <w:rFonts w:ascii="Wingdings" w:hAnsi="Wingdings"/>
      </w:rPr>
    </w:lvl>
    <w:lvl w:ilvl="3" w:tplc="04190001">
      <w:start w:val="1"/>
      <w:numFmt w:val="bullet"/>
      <w:lvlText w:val=""/>
      <w:lvlJc w:val="left"/>
      <w:pPr>
        <w:tabs>
          <w:tab w:val="left" w:pos="2880"/>
        </w:tabs>
        <w:ind w:left="2880" w:hanging="360"/>
      </w:pPr>
      <w:rPr>
        <w:rFonts w:ascii="Symbol" w:hAnsi="Symbol"/>
      </w:rPr>
    </w:lvl>
    <w:lvl w:ilvl="4" w:tplc="04190003">
      <w:start w:val="1"/>
      <w:numFmt w:val="bullet"/>
      <w:lvlText w:val="o"/>
      <w:lvlJc w:val="left"/>
      <w:pPr>
        <w:tabs>
          <w:tab w:val="left" w:pos="3600"/>
        </w:tabs>
        <w:ind w:left="3600" w:hanging="360"/>
      </w:pPr>
      <w:rPr>
        <w:rFonts w:ascii="Courier New" w:hAnsi="Courier New"/>
      </w:rPr>
    </w:lvl>
    <w:lvl w:ilvl="5" w:tplc="04190005">
      <w:start w:val="1"/>
      <w:numFmt w:val="bullet"/>
      <w:lvlText w:val=""/>
      <w:lvlJc w:val="left"/>
      <w:pPr>
        <w:tabs>
          <w:tab w:val="left" w:pos="4320"/>
        </w:tabs>
        <w:ind w:left="4320" w:hanging="360"/>
      </w:pPr>
      <w:rPr>
        <w:rFonts w:ascii="Wingdings" w:hAnsi="Wingdings"/>
      </w:rPr>
    </w:lvl>
    <w:lvl w:ilvl="6" w:tplc="04190001">
      <w:start w:val="1"/>
      <w:numFmt w:val="bullet"/>
      <w:lvlText w:val=""/>
      <w:lvlJc w:val="left"/>
      <w:pPr>
        <w:tabs>
          <w:tab w:val="left" w:pos="5040"/>
        </w:tabs>
        <w:ind w:left="5040" w:hanging="360"/>
      </w:pPr>
      <w:rPr>
        <w:rFonts w:ascii="Symbol" w:hAnsi="Symbol"/>
      </w:rPr>
    </w:lvl>
    <w:lvl w:ilvl="7" w:tplc="04190003">
      <w:start w:val="1"/>
      <w:numFmt w:val="bullet"/>
      <w:lvlText w:val="o"/>
      <w:lvlJc w:val="left"/>
      <w:pPr>
        <w:tabs>
          <w:tab w:val="left" w:pos="5760"/>
        </w:tabs>
        <w:ind w:left="5760" w:hanging="360"/>
      </w:pPr>
      <w:rPr>
        <w:rFonts w:ascii="Courier New" w:hAnsi="Courier New"/>
      </w:rPr>
    </w:lvl>
    <w:lvl w:ilvl="8" w:tplc="04190005">
      <w:start w:val="1"/>
      <w:numFmt w:val="bullet"/>
      <w:lvlText w:val=""/>
      <w:lvlJc w:val="left"/>
      <w:pPr>
        <w:tabs>
          <w:tab w:val="left" w:pos="6480"/>
        </w:tabs>
        <w:ind w:left="6480" w:hanging="360"/>
      </w:pPr>
      <w:rPr>
        <w:rFonts w:ascii="Wingdings" w:hAnsi="Wingdings"/>
      </w:rPr>
    </w:lvl>
  </w:abstractNum>
  <w:abstractNum w:abstractNumId="10" w15:restartNumberingAfterBreak="0">
    <w:nsid w:val="308F2334"/>
    <w:multiLevelType w:val="hybridMultilevel"/>
    <w:tmpl w:val="8BB04840"/>
    <w:lvl w:ilvl="0" w:tplc="7E02AC98">
      <w:start w:val="1"/>
      <w:numFmt w:val="bullet"/>
      <w:lvlText w:val="-"/>
      <w:lvlJc w:val="left"/>
      <w:pPr>
        <w:tabs>
          <w:tab w:val="left" w:pos="720"/>
        </w:tabs>
        <w:ind w:left="720" w:hanging="360"/>
      </w:pPr>
      <w:rPr>
        <w:rFonts w:ascii="Times New Roman" w:hAnsi="Times New Roman"/>
      </w:rPr>
    </w:lvl>
    <w:lvl w:ilvl="1" w:tplc="04190003">
      <w:start w:val="1"/>
      <w:numFmt w:val="bullet"/>
      <w:lvlText w:val="o"/>
      <w:lvlJc w:val="left"/>
      <w:pPr>
        <w:tabs>
          <w:tab w:val="left" w:pos="1440"/>
        </w:tabs>
        <w:ind w:left="1440" w:hanging="360"/>
      </w:pPr>
      <w:rPr>
        <w:rFonts w:ascii="Courier New" w:hAnsi="Courier New"/>
      </w:rPr>
    </w:lvl>
    <w:lvl w:ilvl="2" w:tplc="04190005">
      <w:start w:val="1"/>
      <w:numFmt w:val="bullet"/>
      <w:lvlText w:val=""/>
      <w:lvlJc w:val="left"/>
      <w:pPr>
        <w:tabs>
          <w:tab w:val="left" w:pos="2160"/>
        </w:tabs>
        <w:ind w:left="2160" w:hanging="360"/>
      </w:pPr>
      <w:rPr>
        <w:rFonts w:ascii="Wingdings" w:hAnsi="Wingdings"/>
      </w:rPr>
    </w:lvl>
    <w:lvl w:ilvl="3" w:tplc="04190001">
      <w:start w:val="1"/>
      <w:numFmt w:val="bullet"/>
      <w:lvlText w:val=""/>
      <w:lvlJc w:val="left"/>
      <w:pPr>
        <w:tabs>
          <w:tab w:val="left" w:pos="2880"/>
        </w:tabs>
        <w:ind w:left="2880" w:hanging="360"/>
      </w:pPr>
      <w:rPr>
        <w:rFonts w:ascii="Symbol" w:hAnsi="Symbol"/>
      </w:rPr>
    </w:lvl>
    <w:lvl w:ilvl="4" w:tplc="04190003">
      <w:start w:val="1"/>
      <w:numFmt w:val="bullet"/>
      <w:lvlText w:val="o"/>
      <w:lvlJc w:val="left"/>
      <w:pPr>
        <w:tabs>
          <w:tab w:val="left" w:pos="3600"/>
        </w:tabs>
        <w:ind w:left="3600" w:hanging="360"/>
      </w:pPr>
      <w:rPr>
        <w:rFonts w:ascii="Courier New" w:hAnsi="Courier New"/>
      </w:rPr>
    </w:lvl>
    <w:lvl w:ilvl="5" w:tplc="04190005">
      <w:start w:val="1"/>
      <w:numFmt w:val="bullet"/>
      <w:lvlText w:val=""/>
      <w:lvlJc w:val="left"/>
      <w:pPr>
        <w:tabs>
          <w:tab w:val="left" w:pos="4320"/>
        </w:tabs>
        <w:ind w:left="4320" w:hanging="360"/>
      </w:pPr>
      <w:rPr>
        <w:rFonts w:ascii="Wingdings" w:hAnsi="Wingdings"/>
      </w:rPr>
    </w:lvl>
    <w:lvl w:ilvl="6" w:tplc="04190001">
      <w:start w:val="1"/>
      <w:numFmt w:val="bullet"/>
      <w:lvlText w:val=""/>
      <w:lvlJc w:val="left"/>
      <w:pPr>
        <w:tabs>
          <w:tab w:val="left" w:pos="5040"/>
        </w:tabs>
        <w:ind w:left="5040" w:hanging="360"/>
      </w:pPr>
      <w:rPr>
        <w:rFonts w:ascii="Symbol" w:hAnsi="Symbol"/>
      </w:rPr>
    </w:lvl>
    <w:lvl w:ilvl="7" w:tplc="04190003">
      <w:start w:val="1"/>
      <w:numFmt w:val="bullet"/>
      <w:lvlText w:val="o"/>
      <w:lvlJc w:val="left"/>
      <w:pPr>
        <w:tabs>
          <w:tab w:val="left" w:pos="5760"/>
        </w:tabs>
        <w:ind w:left="5760" w:hanging="360"/>
      </w:pPr>
      <w:rPr>
        <w:rFonts w:ascii="Courier New" w:hAnsi="Courier New"/>
      </w:rPr>
    </w:lvl>
    <w:lvl w:ilvl="8" w:tplc="04190005">
      <w:start w:val="1"/>
      <w:numFmt w:val="bullet"/>
      <w:lvlText w:val=""/>
      <w:lvlJc w:val="left"/>
      <w:pPr>
        <w:tabs>
          <w:tab w:val="left" w:pos="6480"/>
        </w:tabs>
        <w:ind w:left="6480" w:hanging="360"/>
      </w:pPr>
      <w:rPr>
        <w:rFonts w:ascii="Wingdings" w:hAnsi="Wingdings"/>
      </w:rPr>
    </w:lvl>
  </w:abstractNum>
  <w:abstractNum w:abstractNumId="11" w15:restartNumberingAfterBreak="0">
    <w:nsid w:val="373D6DCA"/>
    <w:multiLevelType w:val="hybridMultilevel"/>
    <w:tmpl w:val="9DFE8ADE"/>
    <w:lvl w:ilvl="0" w:tplc="0419000F">
      <w:start w:val="1"/>
      <w:numFmt w:val="decimal"/>
      <w:lvlText w:val="%1."/>
      <w:lvlJc w:val="left"/>
      <w:pPr>
        <w:tabs>
          <w:tab w:val="left" w:pos="720"/>
        </w:tabs>
        <w:ind w:left="720" w:hanging="360"/>
      </w:pPr>
    </w:lvl>
    <w:lvl w:ilvl="1" w:tplc="04190019">
      <w:start w:val="1"/>
      <w:numFmt w:val="lowerLetter"/>
      <w:lvlText w:val="%2."/>
      <w:lvlJc w:val="left"/>
      <w:pPr>
        <w:tabs>
          <w:tab w:val="left" w:pos="1440"/>
        </w:tabs>
        <w:ind w:left="1440" w:hanging="360"/>
      </w:pPr>
    </w:lvl>
    <w:lvl w:ilvl="2" w:tplc="0419001B">
      <w:start w:val="1"/>
      <w:numFmt w:val="lowerRoman"/>
      <w:lvlText w:val="%3."/>
      <w:lvlJc w:val="right"/>
      <w:pPr>
        <w:tabs>
          <w:tab w:val="left" w:pos="2160"/>
        </w:tabs>
        <w:ind w:left="2160" w:hanging="180"/>
      </w:pPr>
    </w:lvl>
    <w:lvl w:ilvl="3" w:tplc="0419000F">
      <w:start w:val="1"/>
      <w:numFmt w:val="decimal"/>
      <w:lvlText w:val="%4."/>
      <w:lvlJc w:val="left"/>
      <w:pPr>
        <w:tabs>
          <w:tab w:val="left" w:pos="2880"/>
        </w:tabs>
        <w:ind w:left="2880" w:hanging="360"/>
      </w:pPr>
    </w:lvl>
    <w:lvl w:ilvl="4" w:tplc="04190019">
      <w:start w:val="1"/>
      <w:numFmt w:val="lowerLetter"/>
      <w:lvlText w:val="%5."/>
      <w:lvlJc w:val="left"/>
      <w:pPr>
        <w:tabs>
          <w:tab w:val="left" w:pos="3600"/>
        </w:tabs>
        <w:ind w:left="3600" w:hanging="360"/>
      </w:pPr>
    </w:lvl>
    <w:lvl w:ilvl="5" w:tplc="0419001B">
      <w:start w:val="1"/>
      <w:numFmt w:val="lowerRoman"/>
      <w:lvlText w:val="%6."/>
      <w:lvlJc w:val="right"/>
      <w:pPr>
        <w:tabs>
          <w:tab w:val="left" w:pos="4320"/>
        </w:tabs>
        <w:ind w:left="4320" w:hanging="180"/>
      </w:pPr>
    </w:lvl>
    <w:lvl w:ilvl="6" w:tplc="0419000F">
      <w:start w:val="1"/>
      <w:numFmt w:val="decimal"/>
      <w:lvlText w:val="%7."/>
      <w:lvlJc w:val="left"/>
      <w:pPr>
        <w:tabs>
          <w:tab w:val="left" w:pos="5040"/>
        </w:tabs>
        <w:ind w:left="5040" w:hanging="360"/>
      </w:pPr>
    </w:lvl>
    <w:lvl w:ilvl="7" w:tplc="04190019">
      <w:start w:val="1"/>
      <w:numFmt w:val="lowerLetter"/>
      <w:lvlText w:val="%8."/>
      <w:lvlJc w:val="left"/>
      <w:pPr>
        <w:tabs>
          <w:tab w:val="left" w:pos="5760"/>
        </w:tabs>
        <w:ind w:left="5760" w:hanging="360"/>
      </w:pPr>
    </w:lvl>
    <w:lvl w:ilvl="8" w:tplc="0419001B">
      <w:start w:val="1"/>
      <w:numFmt w:val="lowerRoman"/>
      <w:lvlText w:val="%9."/>
      <w:lvlJc w:val="right"/>
      <w:pPr>
        <w:tabs>
          <w:tab w:val="left" w:pos="6480"/>
        </w:tabs>
        <w:ind w:left="6480" w:hanging="180"/>
      </w:pPr>
    </w:lvl>
  </w:abstractNum>
  <w:abstractNum w:abstractNumId="12" w15:restartNumberingAfterBreak="0">
    <w:nsid w:val="3A9B0BDC"/>
    <w:multiLevelType w:val="hybridMultilevel"/>
    <w:tmpl w:val="9C6661EC"/>
    <w:lvl w:ilvl="0" w:tplc="8E389842">
      <w:start w:val="1"/>
      <w:numFmt w:val="upperRoman"/>
      <w:lvlText w:val="%1."/>
      <w:lvlJc w:val="left"/>
      <w:pPr>
        <w:tabs>
          <w:tab w:val="left" w:pos="1080"/>
        </w:tabs>
        <w:ind w:left="1080" w:hanging="720"/>
      </w:pPr>
    </w:lvl>
    <w:lvl w:ilvl="1" w:tplc="04190019">
      <w:start w:val="1"/>
      <w:numFmt w:val="lowerLetter"/>
      <w:lvlText w:val="%2."/>
      <w:lvlJc w:val="left"/>
      <w:pPr>
        <w:tabs>
          <w:tab w:val="left" w:pos="1440"/>
        </w:tabs>
        <w:ind w:left="1440" w:hanging="360"/>
      </w:pPr>
    </w:lvl>
    <w:lvl w:ilvl="2" w:tplc="0419001B">
      <w:start w:val="1"/>
      <w:numFmt w:val="lowerRoman"/>
      <w:lvlText w:val="%3."/>
      <w:lvlJc w:val="right"/>
      <w:pPr>
        <w:tabs>
          <w:tab w:val="left" w:pos="2160"/>
        </w:tabs>
        <w:ind w:left="2160" w:hanging="180"/>
      </w:pPr>
    </w:lvl>
    <w:lvl w:ilvl="3" w:tplc="0419000F">
      <w:start w:val="1"/>
      <w:numFmt w:val="decimal"/>
      <w:lvlText w:val="%4."/>
      <w:lvlJc w:val="left"/>
      <w:pPr>
        <w:tabs>
          <w:tab w:val="left" w:pos="2880"/>
        </w:tabs>
        <w:ind w:left="2880" w:hanging="360"/>
      </w:pPr>
    </w:lvl>
    <w:lvl w:ilvl="4" w:tplc="04190019">
      <w:start w:val="1"/>
      <w:numFmt w:val="lowerLetter"/>
      <w:lvlText w:val="%5."/>
      <w:lvlJc w:val="left"/>
      <w:pPr>
        <w:tabs>
          <w:tab w:val="left" w:pos="3600"/>
        </w:tabs>
        <w:ind w:left="3600" w:hanging="360"/>
      </w:pPr>
    </w:lvl>
    <w:lvl w:ilvl="5" w:tplc="0419001B">
      <w:start w:val="1"/>
      <w:numFmt w:val="lowerRoman"/>
      <w:lvlText w:val="%6."/>
      <w:lvlJc w:val="right"/>
      <w:pPr>
        <w:tabs>
          <w:tab w:val="left" w:pos="4320"/>
        </w:tabs>
        <w:ind w:left="4320" w:hanging="180"/>
      </w:pPr>
    </w:lvl>
    <w:lvl w:ilvl="6" w:tplc="0419000F">
      <w:start w:val="1"/>
      <w:numFmt w:val="decimal"/>
      <w:lvlText w:val="%7."/>
      <w:lvlJc w:val="left"/>
      <w:pPr>
        <w:tabs>
          <w:tab w:val="left" w:pos="5040"/>
        </w:tabs>
        <w:ind w:left="5040" w:hanging="360"/>
      </w:pPr>
    </w:lvl>
    <w:lvl w:ilvl="7" w:tplc="04190019">
      <w:start w:val="1"/>
      <w:numFmt w:val="lowerLetter"/>
      <w:lvlText w:val="%8."/>
      <w:lvlJc w:val="left"/>
      <w:pPr>
        <w:tabs>
          <w:tab w:val="left" w:pos="5760"/>
        </w:tabs>
        <w:ind w:left="5760" w:hanging="360"/>
      </w:pPr>
    </w:lvl>
    <w:lvl w:ilvl="8" w:tplc="0419001B">
      <w:start w:val="1"/>
      <w:numFmt w:val="lowerRoman"/>
      <w:lvlText w:val="%9."/>
      <w:lvlJc w:val="right"/>
      <w:pPr>
        <w:tabs>
          <w:tab w:val="left" w:pos="6480"/>
        </w:tabs>
        <w:ind w:left="6480" w:hanging="180"/>
      </w:pPr>
    </w:lvl>
  </w:abstractNum>
  <w:abstractNum w:abstractNumId="13" w15:restartNumberingAfterBreak="0">
    <w:nsid w:val="3EB433E5"/>
    <w:multiLevelType w:val="hybridMultilevel"/>
    <w:tmpl w:val="34645CFE"/>
    <w:lvl w:ilvl="0" w:tplc="0EBEFC60">
      <w:start w:val="1"/>
      <w:numFmt w:val="bullet"/>
      <w:lvlText w:val="-"/>
      <w:lvlJc w:val="left"/>
      <w:rPr>
        <w:rFonts w:ascii="Times New Roman" w:hAnsi="Times New Roman"/>
        <w:b w:val="0"/>
        <w:i w:val="0"/>
        <w:strike w:val="0"/>
        <w:color w:val="000000"/>
        <w:sz w:val="26"/>
        <w:u w:val="none"/>
      </w:rPr>
    </w:lvl>
    <w:lvl w:ilvl="1" w:tplc="92788B28">
      <w:start w:val="1"/>
      <w:numFmt w:val="decimal"/>
      <w:lvlText w:val=""/>
      <w:lvlJc w:val="left"/>
    </w:lvl>
    <w:lvl w:ilvl="2" w:tplc="13A01F4A">
      <w:start w:val="1"/>
      <w:numFmt w:val="decimal"/>
      <w:lvlText w:val=""/>
      <w:lvlJc w:val="left"/>
    </w:lvl>
    <w:lvl w:ilvl="3" w:tplc="B67E8414">
      <w:start w:val="1"/>
      <w:numFmt w:val="decimal"/>
      <w:lvlText w:val=""/>
      <w:lvlJc w:val="left"/>
    </w:lvl>
    <w:lvl w:ilvl="4" w:tplc="536242C0">
      <w:start w:val="1"/>
      <w:numFmt w:val="decimal"/>
      <w:lvlText w:val=""/>
      <w:lvlJc w:val="left"/>
    </w:lvl>
    <w:lvl w:ilvl="5" w:tplc="38882376">
      <w:start w:val="1"/>
      <w:numFmt w:val="decimal"/>
      <w:lvlText w:val=""/>
      <w:lvlJc w:val="left"/>
    </w:lvl>
    <w:lvl w:ilvl="6" w:tplc="D1984D1A">
      <w:start w:val="1"/>
      <w:numFmt w:val="decimal"/>
      <w:lvlText w:val=""/>
      <w:lvlJc w:val="left"/>
    </w:lvl>
    <w:lvl w:ilvl="7" w:tplc="3D80C3D2">
      <w:start w:val="1"/>
      <w:numFmt w:val="decimal"/>
      <w:lvlText w:val=""/>
      <w:lvlJc w:val="left"/>
    </w:lvl>
    <w:lvl w:ilvl="8" w:tplc="C6A65026">
      <w:start w:val="1"/>
      <w:numFmt w:val="decimal"/>
      <w:lvlText w:val=""/>
      <w:lvlJc w:val="left"/>
    </w:lvl>
  </w:abstractNum>
  <w:abstractNum w:abstractNumId="14" w15:restartNumberingAfterBreak="0">
    <w:nsid w:val="3EF80036"/>
    <w:multiLevelType w:val="hybridMultilevel"/>
    <w:tmpl w:val="21BA1DFC"/>
    <w:lvl w:ilvl="0" w:tplc="4D123E78">
      <w:start w:val="2"/>
      <w:numFmt w:val="bullet"/>
      <w:lvlText w:val="-"/>
      <w:lvlJc w:val="left"/>
      <w:pPr>
        <w:tabs>
          <w:tab w:val="left" w:pos="1065"/>
        </w:tabs>
        <w:ind w:left="1065" w:hanging="360"/>
      </w:pPr>
      <w:rPr>
        <w:rFonts w:ascii="Times New Roman" w:hAnsi="Times New Roman"/>
      </w:rPr>
    </w:lvl>
    <w:lvl w:ilvl="1" w:tplc="04190003">
      <w:start w:val="1"/>
      <w:numFmt w:val="bullet"/>
      <w:lvlText w:val="o"/>
      <w:lvlJc w:val="left"/>
      <w:pPr>
        <w:tabs>
          <w:tab w:val="left" w:pos="1785"/>
        </w:tabs>
        <w:ind w:left="1785" w:hanging="360"/>
      </w:pPr>
      <w:rPr>
        <w:rFonts w:ascii="Courier New" w:hAnsi="Courier New"/>
      </w:rPr>
    </w:lvl>
    <w:lvl w:ilvl="2" w:tplc="04190005">
      <w:start w:val="1"/>
      <w:numFmt w:val="bullet"/>
      <w:lvlText w:val=""/>
      <w:lvlJc w:val="left"/>
      <w:pPr>
        <w:tabs>
          <w:tab w:val="left" w:pos="2505"/>
        </w:tabs>
        <w:ind w:left="2505" w:hanging="360"/>
      </w:pPr>
      <w:rPr>
        <w:rFonts w:ascii="Wingdings" w:hAnsi="Wingdings"/>
      </w:rPr>
    </w:lvl>
    <w:lvl w:ilvl="3" w:tplc="04190001">
      <w:start w:val="1"/>
      <w:numFmt w:val="bullet"/>
      <w:lvlText w:val=""/>
      <w:lvlJc w:val="left"/>
      <w:pPr>
        <w:tabs>
          <w:tab w:val="left" w:pos="3225"/>
        </w:tabs>
        <w:ind w:left="3225" w:hanging="360"/>
      </w:pPr>
      <w:rPr>
        <w:rFonts w:ascii="Symbol" w:hAnsi="Symbol"/>
      </w:rPr>
    </w:lvl>
    <w:lvl w:ilvl="4" w:tplc="04190003">
      <w:start w:val="1"/>
      <w:numFmt w:val="bullet"/>
      <w:lvlText w:val="o"/>
      <w:lvlJc w:val="left"/>
      <w:pPr>
        <w:tabs>
          <w:tab w:val="left" w:pos="3945"/>
        </w:tabs>
        <w:ind w:left="3945" w:hanging="360"/>
      </w:pPr>
      <w:rPr>
        <w:rFonts w:ascii="Courier New" w:hAnsi="Courier New"/>
      </w:rPr>
    </w:lvl>
    <w:lvl w:ilvl="5" w:tplc="04190005">
      <w:start w:val="1"/>
      <w:numFmt w:val="bullet"/>
      <w:lvlText w:val=""/>
      <w:lvlJc w:val="left"/>
      <w:pPr>
        <w:tabs>
          <w:tab w:val="left" w:pos="4665"/>
        </w:tabs>
        <w:ind w:left="4665" w:hanging="360"/>
      </w:pPr>
      <w:rPr>
        <w:rFonts w:ascii="Wingdings" w:hAnsi="Wingdings"/>
      </w:rPr>
    </w:lvl>
    <w:lvl w:ilvl="6" w:tplc="04190001">
      <w:start w:val="1"/>
      <w:numFmt w:val="bullet"/>
      <w:lvlText w:val=""/>
      <w:lvlJc w:val="left"/>
      <w:pPr>
        <w:tabs>
          <w:tab w:val="left" w:pos="5385"/>
        </w:tabs>
        <w:ind w:left="5385" w:hanging="360"/>
      </w:pPr>
      <w:rPr>
        <w:rFonts w:ascii="Symbol" w:hAnsi="Symbol"/>
      </w:rPr>
    </w:lvl>
    <w:lvl w:ilvl="7" w:tplc="04190003">
      <w:start w:val="1"/>
      <w:numFmt w:val="bullet"/>
      <w:lvlText w:val="o"/>
      <w:lvlJc w:val="left"/>
      <w:pPr>
        <w:tabs>
          <w:tab w:val="left" w:pos="6105"/>
        </w:tabs>
        <w:ind w:left="6105" w:hanging="360"/>
      </w:pPr>
      <w:rPr>
        <w:rFonts w:ascii="Courier New" w:hAnsi="Courier New"/>
      </w:rPr>
    </w:lvl>
    <w:lvl w:ilvl="8" w:tplc="04190005">
      <w:start w:val="1"/>
      <w:numFmt w:val="bullet"/>
      <w:lvlText w:val=""/>
      <w:lvlJc w:val="left"/>
      <w:pPr>
        <w:tabs>
          <w:tab w:val="left" w:pos="6825"/>
        </w:tabs>
        <w:ind w:left="6825" w:hanging="360"/>
      </w:pPr>
      <w:rPr>
        <w:rFonts w:ascii="Wingdings" w:hAnsi="Wingdings"/>
      </w:rPr>
    </w:lvl>
  </w:abstractNum>
  <w:abstractNum w:abstractNumId="15" w15:restartNumberingAfterBreak="0">
    <w:nsid w:val="446A4735"/>
    <w:multiLevelType w:val="multilevel"/>
    <w:tmpl w:val="48289DEE"/>
    <w:lvl w:ilvl="0">
      <w:start w:val="4"/>
      <w:numFmt w:val="decimal"/>
      <w:lvlText w:val="%1."/>
      <w:lvlJc w:val="left"/>
      <w:pPr>
        <w:ind w:left="390" w:hanging="390"/>
      </w:pPr>
    </w:lvl>
    <w:lvl w:ilvl="1">
      <w:start w:val="2"/>
      <w:numFmt w:val="decimal"/>
      <w:lvlText w:val="%1.%2."/>
      <w:lvlJc w:val="left"/>
      <w:pPr>
        <w:ind w:left="1146" w:hanging="720"/>
      </w:pPr>
    </w:lvl>
    <w:lvl w:ilvl="2">
      <w:start w:val="1"/>
      <w:numFmt w:val="decimal"/>
      <w:lvlText w:val="%1.%2.%3."/>
      <w:lvlJc w:val="left"/>
      <w:pPr>
        <w:ind w:left="1800" w:hanging="72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120" w:hanging="1800"/>
      </w:pPr>
    </w:lvl>
  </w:abstractNum>
  <w:abstractNum w:abstractNumId="16" w15:restartNumberingAfterBreak="0">
    <w:nsid w:val="5E0F35F0"/>
    <w:multiLevelType w:val="hybridMultilevel"/>
    <w:tmpl w:val="55BA5B3A"/>
    <w:lvl w:ilvl="0" w:tplc="04190001">
      <w:start w:val="1"/>
      <w:numFmt w:val="bullet"/>
      <w:lvlText w:val=""/>
      <w:lvlJc w:val="left"/>
      <w:pPr>
        <w:ind w:left="1820" w:hanging="360"/>
      </w:pPr>
      <w:rPr>
        <w:rFonts w:ascii="Symbol" w:hAnsi="Symbol"/>
        <w:color w:val="auto"/>
      </w:rPr>
    </w:lvl>
    <w:lvl w:ilvl="1" w:tplc="04190003">
      <w:start w:val="1"/>
      <w:numFmt w:val="bullet"/>
      <w:lvlText w:val="o"/>
      <w:lvlJc w:val="left"/>
      <w:pPr>
        <w:ind w:left="2540" w:hanging="360"/>
      </w:pPr>
      <w:rPr>
        <w:rFonts w:ascii="Courier New" w:hAnsi="Courier New"/>
      </w:rPr>
    </w:lvl>
    <w:lvl w:ilvl="2" w:tplc="04190005">
      <w:start w:val="1"/>
      <w:numFmt w:val="bullet"/>
      <w:lvlText w:val=""/>
      <w:lvlJc w:val="left"/>
      <w:pPr>
        <w:ind w:left="3260" w:hanging="360"/>
      </w:pPr>
      <w:rPr>
        <w:rFonts w:ascii="Wingdings" w:hAnsi="Wingdings"/>
      </w:rPr>
    </w:lvl>
    <w:lvl w:ilvl="3" w:tplc="04190001">
      <w:start w:val="1"/>
      <w:numFmt w:val="bullet"/>
      <w:lvlText w:val=""/>
      <w:lvlJc w:val="left"/>
      <w:pPr>
        <w:ind w:left="3980" w:hanging="360"/>
      </w:pPr>
      <w:rPr>
        <w:rFonts w:ascii="Symbol" w:hAnsi="Symbol"/>
      </w:rPr>
    </w:lvl>
    <w:lvl w:ilvl="4" w:tplc="04190003">
      <w:start w:val="1"/>
      <w:numFmt w:val="bullet"/>
      <w:lvlText w:val="o"/>
      <w:lvlJc w:val="left"/>
      <w:pPr>
        <w:ind w:left="4700" w:hanging="360"/>
      </w:pPr>
      <w:rPr>
        <w:rFonts w:ascii="Courier New" w:hAnsi="Courier New"/>
      </w:rPr>
    </w:lvl>
    <w:lvl w:ilvl="5" w:tplc="04190005">
      <w:start w:val="1"/>
      <w:numFmt w:val="bullet"/>
      <w:lvlText w:val=""/>
      <w:lvlJc w:val="left"/>
      <w:pPr>
        <w:ind w:left="5420" w:hanging="360"/>
      </w:pPr>
      <w:rPr>
        <w:rFonts w:ascii="Wingdings" w:hAnsi="Wingdings"/>
      </w:rPr>
    </w:lvl>
    <w:lvl w:ilvl="6" w:tplc="04190001">
      <w:start w:val="1"/>
      <w:numFmt w:val="bullet"/>
      <w:lvlText w:val=""/>
      <w:lvlJc w:val="left"/>
      <w:pPr>
        <w:ind w:left="6140" w:hanging="360"/>
      </w:pPr>
      <w:rPr>
        <w:rFonts w:ascii="Symbol" w:hAnsi="Symbol"/>
      </w:rPr>
    </w:lvl>
    <w:lvl w:ilvl="7" w:tplc="04190003">
      <w:start w:val="1"/>
      <w:numFmt w:val="bullet"/>
      <w:lvlText w:val="o"/>
      <w:lvlJc w:val="left"/>
      <w:pPr>
        <w:ind w:left="6860" w:hanging="360"/>
      </w:pPr>
      <w:rPr>
        <w:rFonts w:ascii="Courier New" w:hAnsi="Courier New"/>
      </w:rPr>
    </w:lvl>
    <w:lvl w:ilvl="8" w:tplc="04190005">
      <w:start w:val="1"/>
      <w:numFmt w:val="bullet"/>
      <w:lvlText w:val=""/>
      <w:lvlJc w:val="left"/>
      <w:pPr>
        <w:ind w:left="7580" w:hanging="360"/>
      </w:pPr>
      <w:rPr>
        <w:rFonts w:ascii="Wingdings" w:hAnsi="Wingdings"/>
      </w:rPr>
    </w:lvl>
  </w:abstractNum>
  <w:abstractNum w:abstractNumId="17" w15:restartNumberingAfterBreak="0">
    <w:nsid w:val="63D37390"/>
    <w:multiLevelType w:val="hybridMultilevel"/>
    <w:tmpl w:val="34E6A4AE"/>
    <w:lvl w:ilvl="0" w:tplc="C298D244">
      <w:start w:val="1"/>
      <w:numFmt w:val="bullet"/>
      <w:lvlText w:val="-"/>
      <w:lvlJc w:val="left"/>
      <w:pPr>
        <w:ind w:left="1286" w:hanging="360"/>
      </w:pPr>
      <w:rPr>
        <w:rFonts w:ascii="Times New Roman" w:hAnsi="Times New Roman"/>
        <w:color w:val="auto"/>
      </w:rPr>
    </w:lvl>
    <w:lvl w:ilvl="1" w:tplc="04190003">
      <w:start w:val="1"/>
      <w:numFmt w:val="bullet"/>
      <w:lvlText w:val="o"/>
      <w:lvlJc w:val="left"/>
      <w:pPr>
        <w:ind w:left="2006" w:hanging="360"/>
      </w:pPr>
      <w:rPr>
        <w:rFonts w:ascii="Courier New" w:hAnsi="Courier New"/>
      </w:rPr>
    </w:lvl>
    <w:lvl w:ilvl="2" w:tplc="04190005">
      <w:start w:val="1"/>
      <w:numFmt w:val="bullet"/>
      <w:lvlText w:val=""/>
      <w:lvlJc w:val="left"/>
      <w:pPr>
        <w:ind w:left="2726" w:hanging="360"/>
      </w:pPr>
      <w:rPr>
        <w:rFonts w:ascii="Wingdings" w:hAnsi="Wingdings"/>
      </w:rPr>
    </w:lvl>
    <w:lvl w:ilvl="3" w:tplc="04190001">
      <w:start w:val="1"/>
      <w:numFmt w:val="bullet"/>
      <w:lvlText w:val=""/>
      <w:lvlJc w:val="left"/>
      <w:pPr>
        <w:ind w:left="3446" w:hanging="360"/>
      </w:pPr>
      <w:rPr>
        <w:rFonts w:ascii="Symbol" w:hAnsi="Symbol"/>
      </w:rPr>
    </w:lvl>
    <w:lvl w:ilvl="4" w:tplc="04190003">
      <w:start w:val="1"/>
      <w:numFmt w:val="bullet"/>
      <w:lvlText w:val="o"/>
      <w:lvlJc w:val="left"/>
      <w:pPr>
        <w:ind w:left="4166" w:hanging="360"/>
      </w:pPr>
      <w:rPr>
        <w:rFonts w:ascii="Courier New" w:hAnsi="Courier New"/>
      </w:rPr>
    </w:lvl>
    <w:lvl w:ilvl="5" w:tplc="04190005">
      <w:start w:val="1"/>
      <w:numFmt w:val="bullet"/>
      <w:lvlText w:val=""/>
      <w:lvlJc w:val="left"/>
      <w:pPr>
        <w:ind w:left="4886" w:hanging="360"/>
      </w:pPr>
      <w:rPr>
        <w:rFonts w:ascii="Wingdings" w:hAnsi="Wingdings"/>
      </w:rPr>
    </w:lvl>
    <w:lvl w:ilvl="6" w:tplc="04190001">
      <w:start w:val="1"/>
      <w:numFmt w:val="bullet"/>
      <w:lvlText w:val=""/>
      <w:lvlJc w:val="left"/>
      <w:pPr>
        <w:ind w:left="5606" w:hanging="360"/>
      </w:pPr>
      <w:rPr>
        <w:rFonts w:ascii="Symbol" w:hAnsi="Symbol"/>
      </w:rPr>
    </w:lvl>
    <w:lvl w:ilvl="7" w:tplc="04190003">
      <w:start w:val="1"/>
      <w:numFmt w:val="bullet"/>
      <w:lvlText w:val="o"/>
      <w:lvlJc w:val="left"/>
      <w:pPr>
        <w:ind w:left="6326" w:hanging="360"/>
      </w:pPr>
      <w:rPr>
        <w:rFonts w:ascii="Courier New" w:hAnsi="Courier New"/>
      </w:rPr>
    </w:lvl>
    <w:lvl w:ilvl="8" w:tplc="04190005">
      <w:start w:val="1"/>
      <w:numFmt w:val="bullet"/>
      <w:lvlText w:val=""/>
      <w:lvlJc w:val="left"/>
      <w:pPr>
        <w:ind w:left="7046" w:hanging="360"/>
      </w:pPr>
      <w:rPr>
        <w:rFonts w:ascii="Wingdings" w:hAnsi="Wingdings"/>
      </w:rPr>
    </w:lvl>
  </w:abstractNum>
  <w:abstractNum w:abstractNumId="18" w15:restartNumberingAfterBreak="0">
    <w:nsid w:val="6CDF0889"/>
    <w:multiLevelType w:val="multilevel"/>
    <w:tmpl w:val="23607FF2"/>
    <w:lvl w:ilvl="0">
      <w:start w:val="1"/>
      <w:numFmt w:val="decimal"/>
      <w:lvlText w:val="%1."/>
      <w:lvlJc w:val="left"/>
      <w:pPr>
        <w:ind w:left="360" w:hanging="360"/>
      </w:pPr>
    </w:lvl>
    <w:lvl w:ilvl="1">
      <w:start w:val="7"/>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9" w15:restartNumberingAfterBreak="0">
    <w:nsid w:val="6EF74376"/>
    <w:multiLevelType w:val="hybridMultilevel"/>
    <w:tmpl w:val="0F38250A"/>
    <w:lvl w:ilvl="0" w:tplc="C298D244">
      <w:start w:val="1"/>
      <w:numFmt w:val="bullet"/>
      <w:lvlText w:val="-"/>
      <w:lvlJc w:val="left"/>
      <w:pPr>
        <w:ind w:left="1286" w:hanging="360"/>
      </w:pPr>
      <w:rPr>
        <w:rFonts w:ascii="Times New Roman" w:hAnsi="Times New Roman"/>
        <w:color w:val="auto"/>
      </w:rPr>
    </w:lvl>
    <w:lvl w:ilvl="1" w:tplc="04190003">
      <w:start w:val="1"/>
      <w:numFmt w:val="bullet"/>
      <w:lvlText w:val="o"/>
      <w:lvlJc w:val="left"/>
      <w:pPr>
        <w:ind w:left="2006" w:hanging="360"/>
      </w:pPr>
      <w:rPr>
        <w:rFonts w:ascii="Courier New" w:hAnsi="Courier New"/>
      </w:rPr>
    </w:lvl>
    <w:lvl w:ilvl="2" w:tplc="04190005">
      <w:start w:val="1"/>
      <w:numFmt w:val="bullet"/>
      <w:lvlText w:val=""/>
      <w:lvlJc w:val="left"/>
      <w:pPr>
        <w:ind w:left="2726" w:hanging="360"/>
      </w:pPr>
      <w:rPr>
        <w:rFonts w:ascii="Wingdings" w:hAnsi="Wingdings"/>
      </w:rPr>
    </w:lvl>
    <w:lvl w:ilvl="3" w:tplc="04190001">
      <w:start w:val="1"/>
      <w:numFmt w:val="bullet"/>
      <w:lvlText w:val=""/>
      <w:lvlJc w:val="left"/>
      <w:pPr>
        <w:ind w:left="3446" w:hanging="360"/>
      </w:pPr>
      <w:rPr>
        <w:rFonts w:ascii="Symbol" w:hAnsi="Symbol"/>
      </w:rPr>
    </w:lvl>
    <w:lvl w:ilvl="4" w:tplc="04190003">
      <w:start w:val="1"/>
      <w:numFmt w:val="bullet"/>
      <w:lvlText w:val="o"/>
      <w:lvlJc w:val="left"/>
      <w:pPr>
        <w:ind w:left="4166" w:hanging="360"/>
      </w:pPr>
      <w:rPr>
        <w:rFonts w:ascii="Courier New" w:hAnsi="Courier New"/>
      </w:rPr>
    </w:lvl>
    <w:lvl w:ilvl="5" w:tplc="04190005">
      <w:start w:val="1"/>
      <w:numFmt w:val="bullet"/>
      <w:lvlText w:val=""/>
      <w:lvlJc w:val="left"/>
      <w:pPr>
        <w:ind w:left="4886" w:hanging="360"/>
      </w:pPr>
      <w:rPr>
        <w:rFonts w:ascii="Wingdings" w:hAnsi="Wingdings"/>
      </w:rPr>
    </w:lvl>
    <w:lvl w:ilvl="6" w:tplc="04190001">
      <w:start w:val="1"/>
      <w:numFmt w:val="bullet"/>
      <w:lvlText w:val=""/>
      <w:lvlJc w:val="left"/>
      <w:pPr>
        <w:ind w:left="5606" w:hanging="360"/>
      </w:pPr>
      <w:rPr>
        <w:rFonts w:ascii="Symbol" w:hAnsi="Symbol"/>
      </w:rPr>
    </w:lvl>
    <w:lvl w:ilvl="7" w:tplc="04190003">
      <w:start w:val="1"/>
      <w:numFmt w:val="bullet"/>
      <w:lvlText w:val="o"/>
      <w:lvlJc w:val="left"/>
      <w:pPr>
        <w:ind w:left="6326" w:hanging="360"/>
      </w:pPr>
      <w:rPr>
        <w:rFonts w:ascii="Courier New" w:hAnsi="Courier New"/>
      </w:rPr>
    </w:lvl>
    <w:lvl w:ilvl="8" w:tplc="04190005">
      <w:start w:val="1"/>
      <w:numFmt w:val="bullet"/>
      <w:lvlText w:val=""/>
      <w:lvlJc w:val="left"/>
      <w:pPr>
        <w:ind w:left="7046" w:hanging="360"/>
      </w:pPr>
      <w:rPr>
        <w:rFonts w:ascii="Wingdings" w:hAnsi="Wingdings"/>
      </w:rPr>
    </w:lvl>
  </w:abstractNum>
  <w:abstractNum w:abstractNumId="20" w15:restartNumberingAfterBreak="0">
    <w:nsid w:val="71DA17D3"/>
    <w:multiLevelType w:val="multilevel"/>
    <w:tmpl w:val="2B0823FC"/>
    <w:lvl w:ilvl="0">
      <w:start w:val="1"/>
      <w:numFmt w:val="decimal"/>
      <w:lvlText w:val="1.%1."/>
      <w:lvlJc w:val="left"/>
      <w:rPr>
        <w:rFonts w:ascii="Times New Roman" w:hAnsi="Times New Roman"/>
        <w:b w:val="0"/>
        <w:i w:val="0"/>
        <w:strike w:val="0"/>
        <w:color w:val="000000"/>
        <w:sz w:val="27"/>
        <w:u w:val="none"/>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abstractNumId w:val="14"/>
  </w:num>
  <w:num w:numId="2">
    <w:abstractNumId w:val="2"/>
  </w:num>
  <w:num w:numId="3">
    <w:abstractNumId w:val="12"/>
  </w:num>
  <w:num w:numId="4">
    <w:abstractNumId w:val="11"/>
  </w:num>
  <w:num w:numId="5">
    <w:abstractNumId w:val="8"/>
  </w:num>
  <w:num w:numId="6">
    <w:abstractNumId w:val="1"/>
    <w:lvlOverride w:ilvl="0">
      <w:lvl w:ilvl="0">
        <w:start w:val="65535"/>
        <w:numFmt w:val="bullet"/>
        <w:lvlText w:val="-"/>
        <w:legacy w:legacy="1" w:legacySpace="0" w:legacyIndent="119"/>
        <w:lvlJc w:val="left"/>
        <w:rPr>
          <w:rFonts w:ascii="Times New Roman" w:hAnsi="Times New Roman"/>
        </w:rPr>
      </w:lvl>
    </w:lvlOverride>
  </w:num>
  <w:num w:numId="7">
    <w:abstractNumId w:val="20"/>
  </w:num>
  <w:num w:numId="8">
    <w:abstractNumId w:val="13"/>
  </w:num>
  <w:num w:numId="9">
    <w:abstractNumId w:val="15"/>
  </w:num>
  <w:num w:numId="10">
    <w:abstractNumId w:val="3"/>
  </w:num>
  <w:num w:numId="11">
    <w:abstractNumId w:val="6"/>
  </w:num>
  <w:num w:numId="12">
    <w:abstractNumId w:val="9"/>
  </w:num>
  <w:num w:numId="13">
    <w:abstractNumId w:val="10"/>
  </w:num>
  <w:num w:numId="14">
    <w:abstractNumId w:val="18"/>
  </w:num>
  <w:num w:numId="15">
    <w:abstractNumId w:val="19"/>
  </w:num>
  <w:num w:numId="16">
    <w:abstractNumId w:val="17"/>
  </w:num>
  <w:num w:numId="17">
    <w:abstractNumId w:val="16"/>
  </w:num>
  <w:num w:numId="18">
    <w:abstractNumId w:val="5"/>
  </w:num>
  <w:num w:numId="19">
    <w:abstractNumId w:val="7"/>
  </w:num>
  <w:num w:numId="20">
    <w:abstractNumId w:val="4"/>
  </w:num>
  <w:num w:numId="21">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303EC9"/>
    <w:rsid w:val="00012CFF"/>
    <w:rsid w:val="000C7858"/>
    <w:rsid w:val="000E6888"/>
    <w:rsid w:val="00140428"/>
    <w:rsid w:val="00184110"/>
    <w:rsid w:val="00221B1C"/>
    <w:rsid w:val="00303EC9"/>
    <w:rsid w:val="00353F2F"/>
    <w:rsid w:val="00396097"/>
    <w:rsid w:val="003B1F2D"/>
    <w:rsid w:val="003D6C38"/>
    <w:rsid w:val="003E6B2D"/>
    <w:rsid w:val="003E6C9B"/>
    <w:rsid w:val="00406B19"/>
    <w:rsid w:val="004F767A"/>
    <w:rsid w:val="0053572D"/>
    <w:rsid w:val="005A7F8D"/>
    <w:rsid w:val="005C79D9"/>
    <w:rsid w:val="00636749"/>
    <w:rsid w:val="0066109E"/>
    <w:rsid w:val="006D54D7"/>
    <w:rsid w:val="007625FD"/>
    <w:rsid w:val="007756B8"/>
    <w:rsid w:val="007B060C"/>
    <w:rsid w:val="008A7755"/>
    <w:rsid w:val="008E71FB"/>
    <w:rsid w:val="0091619E"/>
    <w:rsid w:val="00994449"/>
    <w:rsid w:val="009F01B9"/>
    <w:rsid w:val="00A14431"/>
    <w:rsid w:val="00AB12ED"/>
    <w:rsid w:val="00B30166"/>
    <w:rsid w:val="00F30266"/>
    <w:rsid w:val="00FC1F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C6443CC0-3AE1-4602-9E81-007B98963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0166"/>
    <w:rPr>
      <w:sz w:val="24"/>
    </w:rPr>
  </w:style>
  <w:style w:type="paragraph" w:styleId="1">
    <w:name w:val="heading 1"/>
    <w:basedOn w:val="a"/>
    <w:next w:val="a"/>
    <w:link w:val="10"/>
    <w:qFormat/>
    <w:rsid w:val="00B30166"/>
    <w:pPr>
      <w:keepNext/>
      <w:jc w:val="center"/>
      <w:outlineLvl w:val="0"/>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30166"/>
    <w:pPr>
      <w:tabs>
        <w:tab w:val="center" w:pos="4677"/>
        <w:tab w:val="right" w:pos="9355"/>
      </w:tabs>
    </w:pPr>
  </w:style>
  <w:style w:type="paragraph" w:styleId="a5">
    <w:name w:val="footer"/>
    <w:basedOn w:val="a"/>
    <w:link w:val="a6"/>
    <w:uiPriority w:val="99"/>
    <w:rsid w:val="00B30166"/>
    <w:pPr>
      <w:tabs>
        <w:tab w:val="center" w:pos="4677"/>
        <w:tab w:val="right" w:pos="9355"/>
      </w:tabs>
    </w:pPr>
  </w:style>
  <w:style w:type="paragraph" w:styleId="3">
    <w:name w:val="Body Text 3"/>
    <w:basedOn w:val="a"/>
    <w:link w:val="30"/>
    <w:rsid w:val="00B30166"/>
    <w:pPr>
      <w:jc w:val="both"/>
    </w:pPr>
    <w:rPr>
      <w:sz w:val="28"/>
    </w:rPr>
  </w:style>
  <w:style w:type="paragraph" w:styleId="2">
    <w:name w:val="Body Text Indent 2"/>
    <w:basedOn w:val="a"/>
    <w:link w:val="20"/>
    <w:rsid w:val="00B30166"/>
    <w:pPr>
      <w:spacing w:after="120" w:line="480" w:lineRule="auto"/>
      <w:ind w:left="283"/>
    </w:pPr>
  </w:style>
  <w:style w:type="paragraph" w:styleId="31">
    <w:name w:val="Body Text Indent 3"/>
    <w:basedOn w:val="a"/>
    <w:link w:val="32"/>
    <w:rsid w:val="00B30166"/>
    <w:pPr>
      <w:spacing w:after="120"/>
      <w:ind w:left="283"/>
    </w:pPr>
    <w:rPr>
      <w:sz w:val="16"/>
    </w:rPr>
  </w:style>
  <w:style w:type="paragraph" w:customStyle="1" w:styleId="a7">
    <w:name w:val="Таблицы (моноширинный)"/>
    <w:basedOn w:val="a"/>
    <w:next w:val="a"/>
    <w:uiPriority w:val="99"/>
    <w:rsid w:val="00B30166"/>
    <w:pPr>
      <w:widowControl w:val="0"/>
      <w:jc w:val="both"/>
    </w:pPr>
    <w:rPr>
      <w:rFonts w:ascii="Courier New" w:hAnsi="Courier New"/>
      <w:sz w:val="20"/>
    </w:rPr>
  </w:style>
  <w:style w:type="paragraph" w:styleId="a8">
    <w:name w:val="Balloon Text"/>
    <w:basedOn w:val="a"/>
    <w:link w:val="a9"/>
    <w:semiHidden/>
    <w:rsid w:val="00B30166"/>
    <w:rPr>
      <w:rFonts w:ascii="Tahoma" w:hAnsi="Tahoma"/>
      <w:sz w:val="16"/>
    </w:rPr>
  </w:style>
  <w:style w:type="paragraph" w:styleId="aa">
    <w:name w:val="No Spacing"/>
    <w:link w:val="ab"/>
    <w:uiPriority w:val="1"/>
    <w:qFormat/>
    <w:rsid w:val="00B30166"/>
    <w:rPr>
      <w:sz w:val="24"/>
    </w:rPr>
  </w:style>
  <w:style w:type="paragraph" w:customStyle="1" w:styleId="33">
    <w:name w:val="Заголовок №3"/>
    <w:basedOn w:val="a"/>
    <w:link w:val="34"/>
    <w:rsid w:val="00B30166"/>
    <w:pPr>
      <w:shd w:val="clear" w:color="auto" w:fill="FFFFFF"/>
      <w:spacing w:before="240" w:line="326" w:lineRule="exact"/>
      <w:outlineLvl w:val="2"/>
    </w:pPr>
    <w:rPr>
      <w:sz w:val="26"/>
    </w:rPr>
  </w:style>
  <w:style w:type="paragraph" w:customStyle="1" w:styleId="11">
    <w:name w:val="Основной текст1"/>
    <w:basedOn w:val="a"/>
    <w:link w:val="ac"/>
    <w:rsid w:val="00B30166"/>
    <w:pPr>
      <w:shd w:val="clear" w:color="auto" w:fill="FFFFFF"/>
      <w:spacing w:before="240" w:line="322" w:lineRule="exact"/>
      <w:ind w:hanging="700"/>
      <w:jc w:val="both"/>
    </w:pPr>
    <w:rPr>
      <w:sz w:val="26"/>
    </w:rPr>
  </w:style>
  <w:style w:type="paragraph" w:customStyle="1" w:styleId="35">
    <w:name w:val="Основной текст (3)"/>
    <w:basedOn w:val="a"/>
    <w:link w:val="36"/>
    <w:rsid w:val="00B30166"/>
    <w:pPr>
      <w:shd w:val="clear" w:color="auto" w:fill="FFFFFF"/>
      <w:spacing w:after="240" w:line="322" w:lineRule="exact"/>
      <w:ind w:firstLine="580"/>
      <w:jc w:val="both"/>
    </w:pPr>
    <w:rPr>
      <w:sz w:val="27"/>
    </w:rPr>
  </w:style>
  <w:style w:type="paragraph" w:customStyle="1" w:styleId="21">
    <w:name w:val="Заголовок №2"/>
    <w:basedOn w:val="a"/>
    <w:link w:val="22"/>
    <w:rsid w:val="00B30166"/>
    <w:pPr>
      <w:shd w:val="clear" w:color="auto" w:fill="FFFFFF"/>
      <w:spacing w:before="300" w:after="180"/>
      <w:outlineLvl w:val="1"/>
    </w:pPr>
    <w:rPr>
      <w:sz w:val="26"/>
    </w:rPr>
  </w:style>
  <w:style w:type="paragraph" w:customStyle="1" w:styleId="ad">
    <w:name w:val="Комментарий"/>
    <w:basedOn w:val="a"/>
    <w:next w:val="a"/>
    <w:uiPriority w:val="99"/>
    <w:rsid w:val="00B30166"/>
    <w:pPr>
      <w:widowControl w:val="0"/>
      <w:spacing w:before="75"/>
      <w:jc w:val="both"/>
    </w:pPr>
    <w:rPr>
      <w:rFonts w:ascii="Arial" w:hAnsi="Arial"/>
      <w:color w:val="353842"/>
      <w:shd w:val="clear" w:color="auto" w:fill="F0F0F0"/>
    </w:rPr>
  </w:style>
  <w:style w:type="paragraph" w:customStyle="1" w:styleId="ae">
    <w:name w:val="Нормальный (таблица)"/>
    <w:basedOn w:val="a"/>
    <w:next w:val="a"/>
    <w:uiPriority w:val="99"/>
    <w:rsid w:val="00B30166"/>
    <w:pPr>
      <w:widowControl w:val="0"/>
      <w:jc w:val="both"/>
    </w:pPr>
    <w:rPr>
      <w:rFonts w:ascii="Arial" w:hAnsi="Arial"/>
    </w:rPr>
  </w:style>
  <w:style w:type="paragraph" w:customStyle="1" w:styleId="af">
    <w:name w:val="Прижатый влево"/>
    <w:basedOn w:val="a"/>
    <w:next w:val="a"/>
    <w:uiPriority w:val="99"/>
    <w:rsid w:val="00B30166"/>
    <w:pPr>
      <w:widowControl w:val="0"/>
    </w:pPr>
    <w:rPr>
      <w:rFonts w:ascii="Arial" w:hAnsi="Arial"/>
    </w:rPr>
  </w:style>
  <w:style w:type="paragraph" w:styleId="af0">
    <w:name w:val="Subtitle"/>
    <w:basedOn w:val="a"/>
    <w:next w:val="a"/>
    <w:link w:val="af1"/>
    <w:uiPriority w:val="11"/>
    <w:qFormat/>
    <w:rsid w:val="00B30166"/>
    <w:pPr>
      <w:spacing w:after="60"/>
      <w:jc w:val="center"/>
      <w:outlineLvl w:val="1"/>
    </w:pPr>
    <w:rPr>
      <w:rFonts w:ascii="Cambria" w:hAnsi="Cambria"/>
    </w:rPr>
  </w:style>
  <w:style w:type="paragraph" w:styleId="af2">
    <w:name w:val="List Paragraph"/>
    <w:basedOn w:val="a"/>
    <w:uiPriority w:val="34"/>
    <w:qFormat/>
    <w:rsid w:val="00B30166"/>
    <w:pPr>
      <w:ind w:left="708"/>
    </w:pPr>
  </w:style>
  <w:style w:type="paragraph" w:styleId="af3">
    <w:name w:val="Body Text Indent"/>
    <w:basedOn w:val="a"/>
    <w:link w:val="af4"/>
    <w:uiPriority w:val="99"/>
    <w:semiHidden/>
    <w:rsid w:val="00B30166"/>
    <w:pPr>
      <w:spacing w:after="120"/>
      <w:ind w:left="283"/>
    </w:pPr>
  </w:style>
  <w:style w:type="paragraph" w:styleId="37">
    <w:name w:val="List 3"/>
    <w:basedOn w:val="a"/>
    <w:rsid w:val="00B30166"/>
    <w:pPr>
      <w:ind w:left="849" w:hanging="283"/>
    </w:pPr>
  </w:style>
  <w:style w:type="paragraph" w:styleId="af5">
    <w:name w:val="List"/>
    <w:basedOn w:val="a"/>
    <w:rsid w:val="00B30166"/>
    <w:pPr>
      <w:ind w:left="283" w:hanging="283"/>
    </w:pPr>
  </w:style>
  <w:style w:type="paragraph" w:styleId="23">
    <w:name w:val="List 2"/>
    <w:basedOn w:val="a"/>
    <w:rsid w:val="00B30166"/>
    <w:pPr>
      <w:ind w:left="566" w:hanging="283"/>
    </w:pPr>
  </w:style>
  <w:style w:type="paragraph" w:styleId="af6">
    <w:name w:val="Plain Text"/>
    <w:basedOn w:val="a"/>
    <w:link w:val="af7"/>
    <w:rsid w:val="00B30166"/>
    <w:rPr>
      <w:rFonts w:ascii="Courier New" w:hAnsi="Courier New"/>
      <w:sz w:val="20"/>
    </w:rPr>
  </w:style>
  <w:style w:type="paragraph" w:styleId="5">
    <w:name w:val="List 5"/>
    <w:basedOn w:val="a"/>
    <w:rsid w:val="00B30166"/>
    <w:pPr>
      <w:ind w:left="1415" w:hanging="283"/>
    </w:pPr>
  </w:style>
  <w:style w:type="paragraph" w:customStyle="1" w:styleId="12">
    <w:name w:val="Цитата1"/>
    <w:basedOn w:val="a"/>
    <w:rsid w:val="00B30166"/>
    <w:pPr>
      <w:widowControl w:val="0"/>
      <w:shd w:val="clear" w:color="auto" w:fill="FFFFFF"/>
      <w:ind w:left="1075" w:right="922"/>
      <w:jc w:val="center"/>
    </w:pPr>
    <w:rPr>
      <w:b/>
      <w:sz w:val="28"/>
    </w:rPr>
  </w:style>
  <w:style w:type="paragraph" w:styleId="4">
    <w:name w:val="List 4"/>
    <w:basedOn w:val="a"/>
    <w:uiPriority w:val="99"/>
    <w:semiHidden/>
    <w:rsid w:val="00B30166"/>
    <w:pPr>
      <w:ind w:left="1132" w:hanging="283"/>
      <w:contextualSpacing/>
    </w:pPr>
  </w:style>
  <w:style w:type="paragraph" w:styleId="38">
    <w:name w:val="List Continue 3"/>
    <w:basedOn w:val="a"/>
    <w:uiPriority w:val="99"/>
    <w:rsid w:val="00B30166"/>
    <w:pPr>
      <w:spacing w:after="120"/>
      <w:ind w:left="849"/>
      <w:contextualSpacing/>
    </w:pPr>
  </w:style>
  <w:style w:type="paragraph" w:styleId="af8">
    <w:name w:val="footnote text"/>
    <w:basedOn w:val="a"/>
    <w:link w:val="af9"/>
    <w:uiPriority w:val="99"/>
    <w:rsid w:val="00B30166"/>
    <w:rPr>
      <w:sz w:val="20"/>
    </w:rPr>
  </w:style>
  <w:style w:type="paragraph" w:customStyle="1" w:styleId="310">
    <w:name w:val="Основной текст с отступом 31"/>
    <w:basedOn w:val="a"/>
    <w:rsid w:val="00B30166"/>
    <w:pPr>
      <w:widowControl w:val="0"/>
      <w:suppressAutoHyphens/>
      <w:ind w:firstLine="550"/>
      <w:jc w:val="both"/>
    </w:pPr>
    <w:rPr>
      <w:rFonts w:ascii="Arial" w:hAnsi="Arial"/>
      <w:sz w:val="28"/>
    </w:rPr>
  </w:style>
  <w:style w:type="paragraph" w:styleId="afa">
    <w:name w:val="Title"/>
    <w:basedOn w:val="a"/>
    <w:next w:val="afb"/>
    <w:link w:val="afc"/>
    <w:rsid w:val="00B30166"/>
    <w:pPr>
      <w:keepNext/>
      <w:widowControl w:val="0"/>
      <w:suppressAutoHyphens/>
      <w:spacing w:before="240" w:after="120"/>
    </w:pPr>
    <w:rPr>
      <w:rFonts w:ascii="Arial" w:hAnsi="Arial"/>
      <w:sz w:val="28"/>
    </w:rPr>
  </w:style>
  <w:style w:type="paragraph" w:styleId="afb">
    <w:name w:val="Body Text"/>
    <w:basedOn w:val="a"/>
    <w:link w:val="afd"/>
    <w:uiPriority w:val="99"/>
    <w:semiHidden/>
    <w:rsid w:val="00B30166"/>
    <w:pPr>
      <w:spacing w:after="120"/>
    </w:pPr>
  </w:style>
  <w:style w:type="paragraph" w:customStyle="1" w:styleId="ConsPlusNormal">
    <w:name w:val="ConsPlusNormal"/>
    <w:rsid w:val="00B30166"/>
    <w:pPr>
      <w:widowControl w:val="0"/>
      <w:suppressAutoHyphens/>
      <w:ind w:firstLine="720"/>
    </w:pPr>
    <w:rPr>
      <w:rFonts w:ascii="Arial" w:hAnsi="Arial"/>
    </w:rPr>
  </w:style>
  <w:style w:type="paragraph" w:customStyle="1" w:styleId="afe">
    <w:name w:val="Знак Знак Знак Знак Знак Знак Знак"/>
    <w:basedOn w:val="a"/>
    <w:rsid w:val="00B30166"/>
    <w:pPr>
      <w:widowControl w:val="0"/>
      <w:suppressAutoHyphens/>
      <w:spacing w:after="160" w:line="240" w:lineRule="exact"/>
    </w:pPr>
    <w:rPr>
      <w:rFonts w:ascii="Verdana" w:hAnsi="Verdana"/>
      <w:sz w:val="20"/>
    </w:rPr>
  </w:style>
  <w:style w:type="paragraph" w:styleId="aff">
    <w:name w:val="Normal (Web)"/>
    <w:basedOn w:val="a"/>
    <w:uiPriority w:val="99"/>
    <w:rsid w:val="00B30166"/>
    <w:pPr>
      <w:spacing w:before="100" w:beforeAutospacing="1" w:after="100" w:afterAutospacing="1"/>
    </w:pPr>
  </w:style>
  <w:style w:type="paragraph" w:customStyle="1" w:styleId="ConsPlusTitle">
    <w:name w:val="ConsPlusTitle"/>
    <w:uiPriority w:val="99"/>
    <w:rsid w:val="00B30166"/>
    <w:rPr>
      <w:b/>
      <w:sz w:val="28"/>
    </w:rPr>
  </w:style>
  <w:style w:type="paragraph" w:styleId="aff0">
    <w:name w:val="endnote text"/>
    <w:basedOn w:val="a"/>
    <w:link w:val="aff1"/>
    <w:uiPriority w:val="99"/>
    <w:semiHidden/>
    <w:rsid w:val="00B30166"/>
    <w:rPr>
      <w:sz w:val="20"/>
    </w:rPr>
  </w:style>
  <w:style w:type="paragraph" w:styleId="aff2">
    <w:name w:val="Document Map"/>
    <w:basedOn w:val="a"/>
    <w:link w:val="aff3"/>
    <w:uiPriority w:val="99"/>
    <w:semiHidden/>
    <w:rsid w:val="00B30166"/>
    <w:rPr>
      <w:rFonts w:ascii="Tahoma" w:hAnsi="Tahoma"/>
      <w:sz w:val="16"/>
    </w:rPr>
  </w:style>
  <w:style w:type="paragraph" w:customStyle="1" w:styleId="Default">
    <w:name w:val="Default"/>
    <w:rsid w:val="00B30166"/>
    <w:rPr>
      <w:color w:val="000000"/>
      <w:sz w:val="24"/>
    </w:rPr>
  </w:style>
  <w:style w:type="paragraph" w:styleId="aff4">
    <w:name w:val="annotation text"/>
    <w:basedOn w:val="a"/>
    <w:link w:val="aff5"/>
    <w:uiPriority w:val="99"/>
    <w:semiHidden/>
    <w:rsid w:val="00B30166"/>
    <w:rPr>
      <w:sz w:val="20"/>
    </w:rPr>
  </w:style>
  <w:style w:type="paragraph" w:customStyle="1" w:styleId="Pa9">
    <w:name w:val="Pa9"/>
    <w:basedOn w:val="Default"/>
    <w:next w:val="Default"/>
    <w:uiPriority w:val="99"/>
    <w:rsid w:val="00B30166"/>
    <w:pPr>
      <w:spacing w:line="241" w:lineRule="atLeast"/>
    </w:pPr>
    <w:rPr>
      <w:color w:val="auto"/>
    </w:rPr>
  </w:style>
  <w:style w:type="paragraph" w:customStyle="1" w:styleId="Pa15">
    <w:name w:val="Pa15"/>
    <w:basedOn w:val="Default"/>
    <w:next w:val="Default"/>
    <w:uiPriority w:val="99"/>
    <w:rsid w:val="00B30166"/>
    <w:pPr>
      <w:spacing w:line="241" w:lineRule="atLeast"/>
    </w:pPr>
    <w:rPr>
      <w:color w:val="auto"/>
    </w:rPr>
  </w:style>
  <w:style w:type="paragraph" w:customStyle="1" w:styleId="Pa16">
    <w:name w:val="Pa16"/>
    <w:basedOn w:val="Default"/>
    <w:next w:val="Default"/>
    <w:uiPriority w:val="99"/>
    <w:rsid w:val="00B30166"/>
    <w:pPr>
      <w:spacing w:line="201" w:lineRule="atLeast"/>
    </w:pPr>
    <w:rPr>
      <w:color w:val="auto"/>
    </w:rPr>
  </w:style>
  <w:style w:type="paragraph" w:customStyle="1" w:styleId="Pa6">
    <w:name w:val="Pa6"/>
    <w:basedOn w:val="Default"/>
    <w:next w:val="Default"/>
    <w:uiPriority w:val="99"/>
    <w:rsid w:val="00B30166"/>
    <w:pPr>
      <w:spacing w:line="201" w:lineRule="atLeast"/>
    </w:pPr>
    <w:rPr>
      <w:color w:val="auto"/>
    </w:rPr>
  </w:style>
  <w:style w:type="paragraph" w:styleId="aff6">
    <w:name w:val="annotation subject"/>
    <w:basedOn w:val="aff4"/>
    <w:next w:val="aff4"/>
    <w:link w:val="aff7"/>
    <w:uiPriority w:val="99"/>
    <w:semiHidden/>
    <w:rsid w:val="00B30166"/>
    <w:rPr>
      <w:b/>
    </w:rPr>
  </w:style>
  <w:style w:type="paragraph" w:styleId="HTML">
    <w:name w:val="HTML Preformatted"/>
    <w:basedOn w:val="a"/>
    <w:link w:val="HTML0"/>
    <w:uiPriority w:val="99"/>
    <w:rsid w:val="00B301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paragraph" w:customStyle="1" w:styleId="formattext">
    <w:name w:val="formattext"/>
    <w:basedOn w:val="a"/>
    <w:rsid w:val="00B30166"/>
    <w:pPr>
      <w:spacing w:before="100" w:beforeAutospacing="1" w:after="100" w:afterAutospacing="1"/>
    </w:pPr>
  </w:style>
  <w:style w:type="paragraph" w:styleId="aff8">
    <w:name w:val="Revision"/>
    <w:hidden/>
    <w:uiPriority w:val="99"/>
    <w:semiHidden/>
    <w:rsid w:val="00B30166"/>
    <w:rPr>
      <w:sz w:val="24"/>
    </w:rPr>
  </w:style>
  <w:style w:type="paragraph" w:customStyle="1" w:styleId="pboth">
    <w:name w:val="pboth"/>
    <w:basedOn w:val="a"/>
    <w:rsid w:val="00B30166"/>
    <w:pPr>
      <w:spacing w:before="100" w:beforeAutospacing="1" w:after="100" w:afterAutospacing="1"/>
    </w:pPr>
  </w:style>
  <w:style w:type="character" w:styleId="aff9">
    <w:name w:val="line number"/>
    <w:basedOn w:val="a0"/>
    <w:semiHidden/>
    <w:rsid w:val="00B30166"/>
  </w:style>
  <w:style w:type="character" w:styleId="affa">
    <w:name w:val="Hyperlink"/>
    <w:rsid w:val="00B30166"/>
    <w:rPr>
      <w:color w:val="0000FF"/>
      <w:u w:val="single"/>
    </w:rPr>
  </w:style>
  <w:style w:type="character" w:styleId="affb">
    <w:name w:val="page number"/>
    <w:basedOn w:val="a0"/>
    <w:rsid w:val="00B30166"/>
  </w:style>
  <w:style w:type="character" w:styleId="affc">
    <w:name w:val="FollowedHyperlink"/>
    <w:rsid w:val="00B30166"/>
    <w:rPr>
      <w:color w:val="800080"/>
      <w:u w:val="single"/>
    </w:rPr>
  </w:style>
  <w:style w:type="character" w:customStyle="1" w:styleId="a9">
    <w:name w:val="Текст выноски Знак"/>
    <w:link w:val="a8"/>
    <w:semiHidden/>
    <w:rsid w:val="00B30166"/>
    <w:rPr>
      <w:rFonts w:ascii="Tahoma" w:hAnsi="Tahoma"/>
      <w:sz w:val="16"/>
    </w:rPr>
  </w:style>
  <w:style w:type="character" w:customStyle="1" w:styleId="34">
    <w:name w:val="Заголовок №3_"/>
    <w:link w:val="33"/>
    <w:rsid w:val="00B30166"/>
    <w:rPr>
      <w:sz w:val="26"/>
    </w:rPr>
  </w:style>
  <w:style w:type="character" w:customStyle="1" w:styleId="ac">
    <w:name w:val="Основной текст_"/>
    <w:link w:val="11"/>
    <w:rsid w:val="00B30166"/>
    <w:rPr>
      <w:sz w:val="26"/>
    </w:rPr>
  </w:style>
  <w:style w:type="character" w:customStyle="1" w:styleId="36">
    <w:name w:val="Основной текст (3)_"/>
    <w:link w:val="35"/>
    <w:rsid w:val="00B30166"/>
    <w:rPr>
      <w:sz w:val="27"/>
    </w:rPr>
  </w:style>
  <w:style w:type="character" w:customStyle="1" w:styleId="22">
    <w:name w:val="Заголовок №2_"/>
    <w:link w:val="21"/>
    <w:rsid w:val="00B30166"/>
    <w:rPr>
      <w:sz w:val="26"/>
    </w:rPr>
  </w:style>
  <w:style w:type="character" w:styleId="affd">
    <w:name w:val="Subtle Emphasis"/>
    <w:uiPriority w:val="19"/>
    <w:qFormat/>
    <w:rsid w:val="00B30166"/>
    <w:rPr>
      <w:i/>
      <w:color w:val="808080"/>
    </w:rPr>
  </w:style>
  <w:style w:type="character" w:customStyle="1" w:styleId="affe">
    <w:name w:val="Гипертекстовая ссылка"/>
    <w:uiPriority w:val="99"/>
    <w:rsid w:val="00B30166"/>
    <w:rPr>
      <w:b/>
      <w:color w:val="106BBE"/>
      <w:sz w:val="26"/>
    </w:rPr>
  </w:style>
  <w:style w:type="character" w:customStyle="1" w:styleId="afff">
    <w:name w:val="Цветовое выделение"/>
    <w:uiPriority w:val="99"/>
    <w:rsid w:val="00B30166"/>
    <w:rPr>
      <w:b/>
      <w:color w:val="26282F"/>
      <w:sz w:val="26"/>
    </w:rPr>
  </w:style>
  <w:style w:type="character" w:customStyle="1" w:styleId="afff0">
    <w:name w:val="Не вступил в силу"/>
    <w:uiPriority w:val="99"/>
    <w:rsid w:val="00B30166"/>
    <w:rPr>
      <w:b w:val="0"/>
      <w:color w:val="000000"/>
      <w:sz w:val="26"/>
      <w:shd w:val="clear" w:color="auto" w:fill="D8EDE8"/>
    </w:rPr>
  </w:style>
  <w:style w:type="character" w:customStyle="1" w:styleId="af1">
    <w:name w:val="Подзаголовок Знак"/>
    <w:link w:val="af0"/>
    <w:uiPriority w:val="11"/>
    <w:rsid w:val="00B30166"/>
    <w:rPr>
      <w:rFonts w:ascii="Cambria" w:hAnsi="Cambria"/>
    </w:rPr>
  </w:style>
  <w:style w:type="character" w:customStyle="1" w:styleId="CourierNew95pt">
    <w:name w:val="Основной текст + Courier New;9;5 pt"/>
    <w:rsid w:val="00B30166"/>
    <w:rPr>
      <w:rFonts w:ascii="Courier New" w:hAnsi="Courier New"/>
      <w:color w:val="000000"/>
      <w:sz w:val="19"/>
      <w:shd w:val="clear" w:color="auto" w:fill="FFFFFF"/>
    </w:rPr>
  </w:style>
  <w:style w:type="character" w:customStyle="1" w:styleId="af4">
    <w:name w:val="Основной текст с отступом Знак"/>
    <w:link w:val="af3"/>
    <w:uiPriority w:val="99"/>
    <w:semiHidden/>
    <w:rsid w:val="00B30166"/>
  </w:style>
  <w:style w:type="character" w:customStyle="1" w:styleId="af7">
    <w:name w:val="Текст Знак"/>
    <w:link w:val="af6"/>
    <w:rsid w:val="00B30166"/>
    <w:rPr>
      <w:rFonts w:ascii="Courier New" w:hAnsi="Courier New"/>
      <w:sz w:val="20"/>
    </w:rPr>
  </w:style>
  <w:style w:type="character" w:customStyle="1" w:styleId="a6">
    <w:name w:val="Нижний колонтитул Знак"/>
    <w:link w:val="a5"/>
    <w:uiPriority w:val="99"/>
    <w:rsid w:val="00B30166"/>
  </w:style>
  <w:style w:type="character" w:customStyle="1" w:styleId="af9">
    <w:name w:val="Текст сноски Знак"/>
    <w:basedOn w:val="a0"/>
    <w:link w:val="af8"/>
    <w:uiPriority w:val="99"/>
    <w:rsid w:val="00B30166"/>
    <w:rPr>
      <w:sz w:val="20"/>
    </w:rPr>
  </w:style>
  <w:style w:type="character" w:styleId="afff1">
    <w:name w:val="footnote reference"/>
    <w:uiPriority w:val="99"/>
    <w:semiHidden/>
    <w:rsid w:val="00B30166"/>
    <w:rPr>
      <w:vertAlign w:val="superscript"/>
    </w:rPr>
  </w:style>
  <w:style w:type="character" w:customStyle="1" w:styleId="afd">
    <w:name w:val="Основной текст Знак"/>
    <w:link w:val="afb"/>
    <w:uiPriority w:val="99"/>
    <w:semiHidden/>
    <w:rsid w:val="00B30166"/>
  </w:style>
  <w:style w:type="character" w:customStyle="1" w:styleId="20">
    <w:name w:val="Основной текст с отступом 2 Знак"/>
    <w:link w:val="2"/>
    <w:rsid w:val="00B30166"/>
  </w:style>
  <w:style w:type="character" w:customStyle="1" w:styleId="30">
    <w:name w:val="Основной текст 3 Знак"/>
    <w:link w:val="3"/>
    <w:rsid w:val="00B30166"/>
    <w:rPr>
      <w:sz w:val="28"/>
    </w:rPr>
  </w:style>
  <w:style w:type="character" w:customStyle="1" w:styleId="aff1">
    <w:name w:val="Текст концевой сноски Знак"/>
    <w:basedOn w:val="a0"/>
    <w:link w:val="aff0"/>
    <w:uiPriority w:val="99"/>
    <w:semiHidden/>
    <w:rsid w:val="00B30166"/>
    <w:rPr>
      <w:sz w:val="20"/>
    </w:rPr>
  </w:style>
  <w:style w:type="character" w:styleId="afff2">
    <w:name w:val="endnote reference"/>
    <w:uiPriority w:val="99"/>
    <w:semiHidden/>
    <w:rsid w:val="00B30166"/>
    <w:rPr>
      <w:vertAlign w:val="superscript"/>
    </w:rPr>
  </w:style>
  <w:style w:type="character" w:customStyle="1" w:styleId="aff3">
    <w:name w:val="Схема документа Знак"/>
    <w:link w:val="aff2"/>
    <w:uiPriority w:val="99"/>
    <w:semiHidden/>
    <w:rsid w:val="00B30166"/>
    <w:rPr>
      <w:rFonts w:ascii="Tahoma" w:hAnsi="Tahoma"/>
      <w:sz w:val="16"/>
    </w:rPr>
  </w:style>
  <w:style w:type="character" w:styleId="afff3">
    <w:name w:val="annotation reference"/>
    <w:uiPriority w:val="99"/>
    <w:semiHidden/>
    <w:rsid w:val="00B30166"/>
    <w:rPr>
      <w:sz w:val="16"/>
    </w:rPr>
  </w:style>
  <w:style w:type="character" w:customStyle="1" w:styleId="aff5">
    <w:name w:val="Текст примечания Знак"/>
    <w:basedOn w:val="a0"/>
    <w:link w:val="aff4"/>
    <w:uiPriority w:val="99"/>
    <w:semiHidden/>
    <w:rsid w:val="00B30166"/>
    <w:rPr>
      <w:sz w:val="20"/>
    </w:rPr>
  </w:style>
  <w:style w:type="character" w:customStyle="1" w:styleId="ab">
    <w:name w:val="Без интервала Знак"/>
    <w:link w:val="aa"/>
    <w:uiPriority w:val="1"/>
    <w:rsid w:val="00B30166"/>
    <w:rPr>
      <w:sz w:val="24"/>
    </w:rPr>
  </w:style>
  <w:style w:type="character" w:customStyle="1" w:styleId="A10">
    <w:name w:val="A1"/>
    <w:uiPriority w:val="99"/>
    <w:rsid w:val="00B30166"/>
    <w:rPr>
      <w:b/>
      <w:color w:val="000000"/>
      <w:sz w:val="20"/>
    </w:rPr>
  </w:style>
  <w:style w:type="character" w:customStyle="1" w:styleId="A70">
    <w:name w:val="A7"/>
    <w:uiPriority w:val="99"/>
    <w:rsid w:val="00B30166"/>
    <w:rPr>
      <w:color w:val="000000"/>
      <w:sz w:val="20"/>
      <w:u w:val="single"/>
    </w:rPr>
  </w:style>
  <w:style w:type="character" w:customStyle="1" w:styleId="aff7">
    <w:name w:val="Тема примечания Знак"/>
    <w:link w:val="aff6"/>
    <w:uiPriority w:val="99"/>
    <w:semiHidden/>
    <w:rsid w:val="00B30166"/>
    <w:rPr>
      <w:b/>
    </w:rPr>
  </w:style>
  <w:style w:type="character" w:customStyle="1" w:styleId="HTML0">
    <w:name w:val="Стандартный HTML Знак"/>
    <w:link w:val="HTML"/>
    <w:uiPriority w:val="99"/>
    <w:rsid w:val="00B30166"/>
    <w:rPr>
      <w:rFonts w:ascii="Courier New" w:hAnsi="Courier New"/>
      <w:sz w:val="20"/>
    </w:rPr>
  </w:style>
  <w:style w:type="character" w:styleId="afff4">
    <w:name w:val="Emphasis"/>
    <w:uiPriority w:val="20"/>
    <w:qFormat/>
    <w:rsid w:val="00B30166"/>
    <w:rPr>
      <w:i/>
    </w:rPr>
  </w:style>
  <w:style w:type="character" w:customStyle="1" w:styleId="32">
    <w:name w:val="Основной текст с отступом 3 Знак"/>
    <w:basedOn w:val="a0"/>
    <w:link w:val="31"/>
    <w:rsid w:val="00B30166"/>
    <w:rPr>
      <w:sz w:val="16"/>
    </w:rPr>
  </w:style>
  <w:style w:type="character" w:customStyle="1" w:styleId="A00">
    <w:name w:val="A0"/>
    <w:rsid w:val="00B30166"/>
    <w:rPr>
      <w:color w:val="000000"/>
      <w:sz w:val="20"/>
    </w:rPr>
  </w:style>
  <w:style w:type="table" w:styleId="13">
    <w:name w:val="Table Simple 1"/>
    <w:basedOn w:val="a1"/>
    <w:rsid w:val="00B301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5">
    <w:name w:val="Table Grid"/>
    <w:basedOn w:val="a1"/>
    <w:rsid w:val="00B30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353F2F"/>
    <w:rPr>
      <w:b/>
      <w:sz w:val="28"/>
    </w:rPr>
  </w:style>
  <w:style w:type="character" w:customStyle="1" w:styleId="a4">
    <w:name w:val="Верхний колонтитул Знак"/>
    <w:basedOn w:val="a0"/>
    <w:link w:val="a3"/>
    <w:rsid w:val="00353F2F"/>
    <w:rPr>
      <w:sz w:val="24"/>
    </w:rPr>
  </w:style>
  <w:style w:type="character" w:customStyle="1" w:styleId="afc">
    <w:name w:val="Название Знак"/>
    <w:basedOn w:val="a0"/>
    <w:link w:val="afa"/>
    <w:rsid w:val="00353F2F"/>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onsultant.ru/document/cons_doc_LAW_378776/3a3bad3e8cac339021393236fd85d5a46a357735/"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nsultant.ru/document/cons_doc_LAW_378776/6a7ba42d8fda3a1ba186a9eb5c806921998ae7d1/" TargetMode="External"/><Relationship Id="rId17" Type="http://schemas.openxmlformats.org/officeDocument/2006/relationships/hyperlink" Target="https://base.garant.ru/12125268/2f2272d5a1566268c0dbfe6629e6f137/" TargetMode="External"/><Relationship Id="rId2" Type="http://schemas.openxmlformats.org/officeDocument/2006/relationships/numbering" Target="numbering.xml"/><Relationship Id="rId16" Type="http://schemas.openxmlformats.org/officeDocument/2006/relationships/hyperlink" Target="https://base.garant.ru/12125268/646cd7e8cf19279b078cdec8fcd89ce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8776/6a7ba42d8fda3a1ba186a9eb5c806921998ae7d1/" TargetMode="External"/><Relationship Id="rId5" Type="http://schemas.openxmlformats.org/officeDocument/2006/relationships/webSettings" Target="webSettings.xml"/><Relationship Id="rId15" Type="http://schemas.openxmlformats.org/officeDocument/2006/relationships/hyperlink" Target="https://base.garant.ru/12125268/646cd7e8cf19279b078cdec8fcd89ce4/" TargetMode="External"/><Relationship Id="rId10" Type="http://schemas.openxmlformats.org/officeDocument/2006/relationships/hyperlink" Target="http://www.consultant.ru/document/cons_doc_LAW_378776/6a7ba42d8fda3a1ba186a9eb5c806921998ae7d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DFC99CDDE72A0794CF647DA66BED83E3535CCA9BFDAB48C9ADAF7A1AC74A16D6641A023C81A36B2A31E5F1992B45322B80EC52CBBEB73223c7X0J" TargetMode="External"/><Relationship Id="rId14" Type="http://schemas.openxmlformats.org/officeDocument/2006/relationships/hyperlink" Target="https://base.garant.ru/12125268/646cd7e8cf19279b078cdec8fcd89ce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customXml/item1.x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13E21F-D4EB-4E14-A16E-F073F43FB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76</Pages>
  <Words>25180</Words>
  <Characters>143532</Characters>
  <Application>Microsoft Office Word</Application>
  <DocSecurity>0</DocSecurity>
  <Lines>1196</Lines>
  <Paragraphs>336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168376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24</cp:revision>
  <cp:lastPrinted>2022-02-18T09:07:00Z</cp:lastPrinted>
  <dcterms:created xsi:type="dcterms:W3CDTF">2022-02-18T03:42:00Z</dcterms:created>
  <dcterms:modified xsi:type="dcterms:W3CDTF">2022-10-12T13:30:00Z</dcterms:modified>
</cp:coreProperties>
</file>