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CB" w:rsidRPr="00426DCB" w:rsidRDefault="00426DCB" w:rsidP="00426DCB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Helvetica" w:eastAsia="Times New Roman" w:hAnsi="Helvetica" w:cs="Helvetica"/>
          <w:b/>
          <w:bCs/>
          <w:color w:val="000000"/>
          <w:spacing w:val="8"/>
          <w:kern w:val="36"/>
          <w:sz w:val="48"/>
          <w:szCs w:val="48"/>
          <w:lang w:eastAsia="ru-RU"/>
        </w:rPr>
      </w:pPr>
      <w:r w:rsidRPr="00426DCB">
        <w:rPr>
          <w:rFonts w:ascii="Helvetica" w:eastAsia="Times New Roman" w:hAnsi="Helvetica" w:cs="Helvetica"/>
          <w:b/>
          <w:bCs/>
          <w:color w:val="000000"/>
          <w:spacing w:val="8"/>
          <w:kern w:val="36"/>
          <w:sz w:val="48"/>
          <w:szCs w:val="48"/>
          <w:lang w:eastAsia="ru-RU"/>
        </w:rPr>
        <w:t>Паспорт музейной экспозиции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  <w:gridCol w:w="4470"/>
      </w:tblGrid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образовательное 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Колпнянская</w:t>
            </w:r>
            <w:proofErr w:type="spellEnd"/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ooltip="Средняя общеобразовательная школа" w:history="1">
              <w:r w:rsidRPr="00426D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средняя общеобразовательная школа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2» 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музейной экспозиции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срока давности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экспозиции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экспозиции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основной 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26.01.2007г №15. Свидетельство №11090. Книга учета.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помещения, необходимого для экспозиции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школьном учреждении музей располагается на втором этаже в комнате кабинетного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типа.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экспозиции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A17" w:rsidRDefault="00426DCB" w:rsidP="00B33A17">
            <w:pPr>
              <w:tabs>
                <w:tab w:val="left" w:pos="3798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экспозиции собраны предметы (осколки снарядов, солдатские вещи и пр.),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proofErr w:type="spellEnd"/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после Великой отечественной войны, медали и другие награды, полученные за участие в войне жителями района. Собрана и представлена информация об участниках войны, их заслугах и судьбах</w:t>
            </w:r>
            <w:r w:rsidRPr="00426D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3A17" w:rsidRPr="00B33A17" w:rsidRDefault="00B33A17" w:rsidP="00B33A17">
            <w:pPr>
              <w:tabs>
                <w:tab w:val="left" w:pos="379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33A17">
              <w:rPr>
                <w:rFonts w:ascii="Times New Roman" w:hAnsi="Times New Roman" w:cs="Times New Roman"/>
              </w:rPr>
              <w:t>Главная экспозиция музея – ковер ручной работы, под ним сундук, покрытый покрывалом «</w:t>
            </w:r>
            <w:proofErr w:type="spellStart"/>
            <w:r w:rsidRPr="00B33A17">
              <w:rPr>
                <w:rFonts w:ascii="Times New Roman" w:hAnsi="Times New Roman" w:cs="Times New Roman"/>
              </w:rPr>
              <w:t>Каролинка</w:t>
            </w:r>
            <w:proofErr w:type="spellEnd"/>
            <w:r w:rsidRPr="00B33A17">
              <w:rPr>
                <w:rFonts w:ascii="Times New Roman" w:hAnsi="Times New Roman" w:cs="Times New Roman"/>
              </w:rPr>
              <w:t>», так же ручной работы сверху на покрывале лежит рушник, выполненный мастерами в начале ХХ века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33A17">
              <w:rPr>
                <w:rFonts w:ascii="Times New Roman" w:hAnsi="Times New Roman" w:cs="Times New Roman"/>
              </w:rPr>
              <w:t>Прялка. Рушники ручной работы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3A17">
              <w:rPr>
                <w:rFonts w:ascii="Times New Roman" w:hAnsi="Times New Roman" w:cs="Times New Roman"/>
              </w:rPr>
              <w:t xml:space="preserve">Панно «Птицы» в стиле Орловского </w:t>
            </w:r>
            <w:proofErr w:type="spellStart"/>
            <w:r w:rsidRPr="00B33A17">
              <w:rPr>
                <w:rFonts w:ascii="Times New Roman" w:hAnsi="Times New Roman" w:cs="Times New Roman"/>
              </w:rPr>
              <w:t>списа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33A17">
              <w:rPr>
                <w:rFonts w:ascii="Times New Roman" w:hAnsi="Times New Roman" w:cs="Times New Roman"/>
              </w:rPr>
              <w:t>Дорожка самотканая. Крынки молочные.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A17">
              <w:rPr>
                <w:rFonts w:ascii="Times New Roman" w:hAnsi="Times New Roman" w:cs="Times New Roman"/>
              </w:rPr>
              <w:t>Утюги угольные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3A17">
              <w:rPr>
                <w:rFonts w:ascii="Times New Roman" w:hAnsi="Times New Roman" w:cs="Times New Roman"/>
              </w:rPr>
              <w:t>Поддоны для отсева муки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3A17">
              <w:rPr>
                <w:rFonts w:ascii="Times New Roman" w:hAnsi="Times New Roman" w:cs="Times New Roman"/>
              </w:rPr>
              <w:t>Гребни для ткацкого стана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3A17">
              <w:rPr>
                <w:rFonts w:ascii="Times New Roman" w:hAnsi="Times New Roman" w:cs="Times New Roman"/>
              </w:rPr>
              <w:t>Ухватка и керосиновые лампы Разделочная доска в стиле Городецкой росписи</w:t>
            </w:r>
            <w:r>
              <w:rPr>
                <w:rFonts w:ascii="Times New Roman" w:hAnsi="Times New Roman" w:cs="Times New Roman"/>
              </w:rPr>
              <w:t>.</w:t>
            </w:r>
            <w:r w:rsidRPr="00B33A17">
              <w:rPr>
                <w:rFonts w:ascii="Times New Roman" w:hAnsi="Times New Roman" w:cs="Times New Roman"/>
              </w:rPr>
              <w:t xml:space="preserve"> Находки учащихся школы, напоминающие о </w:t>
            </w:r>
            <w:proofErr w:type="gramStart"/>
            <w:r w:rsidRPr="00B33A17">
              <w:rPr>
                <w:rFonts w:ascii="Times New Roman" w:hAnsi="Times New Roman" w:cs="Times New Roman"/>
              </w:rPr>
              <w:t>ВО</w:t>
            </w:r>
            <w:proofErr w:type="gramEnd"/>
            <w:r w:rsidRPr="00B33A17">
              <w:rPr>
                <w:rFonts w:ascii="Times New Roman" w:hAnsi="Times New Roman" w:cs="Times New Roman"/>
              </w:rPr>
              <w:t xml:space="preserve"> войне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основного фонда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  фонд школьного </w:t>
            </w:r>
            <w:hyperlink r:id="rId6" w:tooltip="Краеведение" w:history="1">
              <w:r w:rsidRPr="00B63B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краеведческого</w:t>
              </w:r>
            </w:hyperlink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музея представляет собой собрание различных предметов, соответствующих профилю музея.  Состоит из предметов 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и духовной культуры.</w:t>
            </w:r>
          </w:p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классификации музейных предметов основной фонд подразделяется на 3С группы:</w:t>
            </w:r>
          </w:p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вещественные предметы, письменные источники, фото- и кино</w:t>
            </w:r>
            <w:r w:rsidR="00B3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 фотографии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фильмы о жизни села, школы, сахарного завода.</w:t>
            </w:r>
            <w:proofErr w:type="gramEnd"/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шефствующего государственного музея (при наличии)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 по теме «Без срока давности…» доступны в школьном музее весь 2022/2023 учебный год.</w:t>
            </w:r>
          </w:p>
        </w:tc>
      </w:tr>
      <w:tr w:rsidR="00426DCB" w:rsidRPr="00426DCB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 музея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 – </w:t>
            </w:r>
            <w:proofErr w:type="spellStart"/>
            <w:r w:rsidR="0040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="0040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музея: учащиеся МБОУ </w:t>
            </w:r>
            <w:r w:rsidR="0040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Колпнянская</w:t>
            </w:r>
            <w:proofErr w:type="spellEnd"/>
            <w:r w:rsidR="0040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человек)</w:t>
            </w:r>
          </w:p>
        </w:tc>
      </w:tr>
      <w:tr w:rsidR="00426DCB" w:rsidRPr="00AE0BC9" w:rsidTr="00426DCB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</w:t>
            </w:r>
          </w:p>
          <w:p w:rsidR="00426DCB" w:rsidRPr="00426DCB" w:rsidRDefault="00426DCB" w:rsidP="0042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 индексом, телефон с кодом, </w:t>
            </w:r>
            <w:hyperlink r:id="rId7" w:tooltip="Электронная почта" w:history="1">
              <w:r w:rsidRPr="00AE0BC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электронная почта</w:t>
              </w:r>
            </w:hyperlink>
            <w:r w:rsidRPr="004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школы и музея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26DCB" w:rsidRPr="00AE0BC9" w:rsidRDefault="00B63B45" w:rsidP="00AE0BC9">
            <w:pPr>
              <w:rPr>
                <w:rFonts w:ascii="Times New Roman" w:hAnsi="Times New Roman" w:cs="Times New Roman"/>
                <w:lang w:val="en-US"/>
              </w:rPr>
            </w:pPr>
            <w:r w:rsidRPr="00AE0BC9">
              <w:rPr>
                <w:rFonts w:ascii="Times New Roman" w:hAnsi="Times New Roman" w:cs="Times New Roman"/>
                <w:color w:val="000000"/>
              </w:rPr>
              <w:t>Орловской област</w:t>
            </w:r>
            <w:r w:rsidRPr="00AE0BC9">
              <w:rPr>
                <w:rFonts w:ascii="Times New Roman" w:hAnsi="Times New Roman" w:cs="Times New Roman"/>
                <w:color w:val="000000"/>
              </w:rPr>
              <w:t xml:space="preserve">ь, </w:t>
            </w:r>
            <w:r w:rsidRPr="00AE0BC9">
              <w:rPr>
                <w:rFonts w:ascii="Times New Roman" w:hAnsi="Times New Roman" w:cs="Times New Roman"/>
                <w:color w:val="000000"/>
              </w:rPr>
              <w:t xml:space="preserve">303410, п. Колпна, ул. Чкалова, д.2 </w:t>
            </w:r>
            <w:proofErr w:type="spellStart"/>
            <w:r w:rsidRPr="00AE0BC9">
              <w:rPr>
                <w:rFonts w:ascii="Times New Roman" w:hAnsi="Times New Roman" w:cs="Times New Roman"/>
                <w:color w:val="000000"/>
              </w:rPr>
              <w:t>Колпнянского</w:t>
            </w:r>
            <w:proofErr w:type="spellEnd"/>
            <w:r w:rsidRPr="00AE0BC9">
              <w:rPr>
                <w:rFonts w:ascii="Times New Roman" w:hAnsi="Times New Roman" w:cs="Times New Roman"/>
                <w:color w:val="000000"/>
              </w:rPr>
              <w:t xml:space="preserve"> района Тел</w:t>
            </w:r>
            <w:r w:rsidRPr="00AE0BC9">
              <w:rPr>
                <w:rFonts w:ascii="Times New Roman" w:hAnsi="Times New Roman" w:cs="Times New Roman"/>
                <w:color w:val="000000"/>
              </w:rPr>
              <w:t xml:space="preserve">8 (4862). </w:t>
            </w:r>
            <w:r w:rsidRPr="00AE0BC9">
              <w:rPr>
                <w:rFonts w:ascii="Times New Roman" w:hAnsi="Times New Roman" w:cs="Times New Roman"/>
                <w:color w:val="000000"/>
                <w:lang w:val="en-US"/>
              </w:rPr>
              <w:t xml:space="preserve">2-18-13 </w:t>
            </w:r>
            <w:r w:rsidRPr="00AE0BC9">
              <w:rPr>
                <w:rFonts w:ascii="Times New Roman" w:hAnsi="Times New Roman" w:cs="Times New Roman"/>
                <w:color w:val="000000"/>
              </w:rPr>
              <w:t>тел</w:t>
            </w:r>
            <w:r w:rsidRPr="00AE0BC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AE0BC9">
              <w:rPr>
                <w:rFonts w:ascii="Times New Roman" w:hAnsi="Times New Roman" w:cs="Times New Roman"/>
                <w:lang w:val="en-US"/>
              </w:rPr>
              <w:t xml:space="preserve">E – mail </w:t>
            </w:r>
            <w:r w:rsidRPr="00AE0BC9">
              <w:rPr>
                <w:rFonts w:ascii="Times New Roman" w:hAnsi="Times New Roman" w:cs="Times New Roman"/>
              </w:rPr>
              <w:t>ОУ</w:t>
            </w:r>
            <w:r w:rsidRPr="00AE0BC9">
              <w:rPr>
                <w:rFonts w:ascii="Times New Roman" w:hAnsi="Times New Roman" w:cs="Times New Roman"/>
                <w:lang w:val="en-US"/>
              </w:rPr>
              <w:t>:</w:t>
            </w:r>
            <w:r w:rsidRPr="00AE0BC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AE0BC9">
              <w:rPr>
                <w:rFonts w:ascii="Times New Roman" w:hAnsi="Times New Roman" w:cs="Times New Roman"/>
                <w:lang w:val="en-US"/>
              </w:rPr>
              <w:t>kolpnyans</w:t>
            </w:r>
            <w:proofErr w:type="spellEnd"/>
            <w:proofErr w:type="gramStart"/>
            <w:r w:rsidRPr="00AE0BC9">
              <w:rPr>
                <w:rFonts w:ascii="Times New Roman" w:hAnsi="Times New Roman" w:cs="Times New Roman"/>
              </w:rPr>
              <w:t>с</w:t>
            </w:r>
            <w:proofErr w:type="gramEnd"/>
            <w:r w:rsidRPr="00AE0BC9">
              <w:rPr>
                <w:rFonts w:ascii="Times New Roman" w:hAnsi="Times New Roman" w:cs="Times New Roman"/>
                <w:lang w:val="en-US"/>
              </w:rPr>
              <w:t>kaja.schkola2@yandex.ru</w:t>
            </w:r>
            <w:r w:rsidR="00AE0B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BC9">
              <w:rPr>
                <w:rFonts w:ascii="Times New Roman" w:hAnsi="Times New Roman" w:cs="Times New Roman"/>
              </w:rPr>
              <w:t xml:space="preserve">, </w:t>
            </w:r>
            <w:r w:rsidR="00426DCB" w:rsidRPr="00AE0BC9">
              <w:rPr>
                <w:rFonts w:ascii="Times New Roman" w:eastAsia="Times New Roman" w:hAnsi="Times New Roman" w:cs="Times New Roman"/>
                <w:lang w:eastAsia="ru-RU"/>
              </w:rPr>
              <w:t xml:space="preserve">сайт - </w:t>
            </w:r>
            <w:r w:rsidR="00426DCB" w:rsidRPr="00AE0BC9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="00426DCB" w:rsidRPr="00AE0BC9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="00AE0BC9" w:rsidRPr="00AE0BC9">
              <w:rPr>
                <w:rFonts w:ascii="Times New Roman" w:eastAsia="Times New Roman" w:hAnsi="Times New Roman" w:cs="Times New Roman"/>
                <w:lang w:val="en-US" w:eastAsia="ru-RU"/>
              </w:rPr>
              <w:t>kolpna</w:t>
            </w:r>
            <w:proofErr w:type="spellEnd"/>
            <w:r w:rsidR="00AE0BC9" w:rsidRPr="00AE0BC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426DCB" w:rsidRPr="00AE0BC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AE0BC9" w:rsidRPr="00AE0BC9">
              <w:rPr>
                <w:rFonts w:ascii="Times New Roman" w:eastAsia="Times New Roman" w:hAnsi="Times New Roman" w:cs="Times New Roman"/>
                <w:lang w:val="en-US" w:eastAsia="ru-RU"/>
              </w:rPr>
              <w:t>och</w:t>
            </w:r>
            <w:proofErr w:type="spellEnd"/>
            <w:r w:rsidR="00AE0BC9" w:rsidRPr="00AE0BC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spellStart"/>
            <w:r w:rsidR="00AE0BC9" w:rsidRPr="00AE0BC9">
              <w:rPr>
                <w:rFonts w:ascii="Times New Roman" w:eastAsia="Times New Roman" w:hAnsi="Times New Roman" w:cs="Times New Roman"/>
                <w:lang w:val="en-US" w:eastAsia="ru-RU"/>
              </w:rPr>
              <w:t>obr</w:t>
            </w:r>
            <w:proofErr w:type="spellEnd"/>
            <w:r w:rsidR="00AE0BC9" w:rsidRPr="00AE0BC9">
              <w:rPr>
                <w:rFonts w:ascii="Times New Roman" w:eastAsia="Times New Roman" w:hAnsi="Times New Roman" w:cs="Times New Roman"/>
                <w:lang w:eastAsia="ru-RU"/>
              </w:rPr>
              <w:t>57/</w:t>
            </w:r>
          </w:p>
        </w:tc>
      </w:tr>
    </w:tbl>
    <w:p w:rsidR="001B4911" w:rsidRPr="00AE0BC9" w:rsidRDefault="001B4911">
      <w:bookmarkStart w:id="0" w:name="_GoBack"/>
      <w:bookmarkEnd w:id="0"/>
    </w:p>
    <w:sectPr w:rsidR="001B4911" w:rsidRPr="00AE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8"/>
    <w:rsid w:val="001B4911"/>
    <w:rsid w:val="004037EA"/>
    <w:rsid w:val="00426DCB"/>
    <w:rsid w:val="00AE0BC9"/>
    <w:rsid w:val="00B33A17"/>
    <w:rsid w:val="00B63B45"/>
    <w:rsid w:val="00D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lektronnaya_poch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raevedenie/" TargetMode="External"/><Relationship Id="rId5" Type="http://schemas.openxmlformats.org/officeDocument/2006/relationships/hyperlink" Target="https://pandia.ru/text/category/srednyaya_obsheobrazovatelmznaya_shko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2024-02-01T10:10:00Z</dcterms:created>
  <dcterms:modified xsi:type="dcterms:W3CDTF">2024-02-01T11:14:00Z</dcterms:modified>
</cp:coreProperties>
</file>